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3DE3" w14:textId="493AB070" w:rsidR="005043D2" w:rsidRPr="005043D2" w:rsidRDefault="005043D2" w:rsidP="005043D2">
      <w:pPr>
        <w:pStyle w:val="SyllabusTitle"/>
        <w:rPr>
          <w:b w:val="0"/>
          <w:bCs/>
          <w:color w:val="E36C0A" w:themeColor="accent6" w:themeShade="BF"/>
          <w:sz w:val="28"/>
          <w:szCs w:val="28"/>
        </w:rPr>
      </w:pPr>
      <w:r w:rsidRPr="005043D2">
        <w:rPr>
          <w:b w:val="0"/>
          <w:bCs/>
          <w:color w:val="E36C0A" w:themeColor="accent6" w:themeShade="BF"/>
          <w:sz w:val="28"/>
          <w:szCs w:val="28"/>
        </w:rPr>
        <w:t xml:space="preserve">This suggested syllabus accompanies </w:t>
      </w:r>
      <w:hyperlink r:id="rId8" w:history="1">
        <w:r w:rsidRPr="005043D2">
          <w:rPr>
            <w:rStyle w:val="Hyperlink"/>
            <w:b w:val="0"/>
            <w:bCs/>
            <w:i/>
            <w:iCs/>
            <w:color w:val="E36C0A" w:themeColor="accent6" w:themeShade="BF"/>
            <w:sz w:val="28"/>
            <w:szCs w:val="28"/>
          </w:rPr>
          <w:t>Research Exposed: How Empirical Social Science Gets Done in the Digital Age</w:t>
        </w:r>
      </w:hyperlink>
      <w:r w:rsidRPr="005043D2">
        <w:rPr>
          <w:b w:val="0"/>
          <w:bCs/>
          <w:color w:val="E36C0A" w:themeColor="accent6" w:themeShade="BF"/>
          <w:sz w:val="28"/>
          <w:szCs w:val="28"/>
        </w:rPr>
        <w:t xml:space="preserve"> edited by Eszter Hargittai</w:t>
      </w:r>
    </w:p>
    <w:p w14:paraId="1E69E22A" w14:textId="77777777" w:rsidR="005043D2" w:rsidRDefault="005043D2" w:rsidP="005043D2">
      <w:pPr>
        <w:pStyle w:val="SyllabusTitle"/>
      </w:pPr>
    </w:p>
    <w:p w14:paraId="1BE35034" w14:textId="0B8C0D03" w:rsidR="00935A94" w:rsidRDefault="00935A94" w:rsidP="005043D2">
      <w:pPr>
        <w:pStyle w:val="SyllabusTitle"/>
      </w:pPr>
      <w:r w:rsidRPr="005043D2">
        <w:t xml:space="preserve">Methods for Studying Internet </w:t>
      </w:r>
      <w:r w:rsidR="00B50BBC">
        <w:t>and Society</w:t>
      </w:r>
    </w:p>
    <w:p w14:paraId="669BFD5C" w14:textId="64924646" w:rsidR="0068433B" w:rsidRPr="00691283" w:rsidRDefault="0068433B" w:rsidP="0068433B">
      <w:pPr>
        <w:pStyle w:val="Heading1"/>
      </w:pPr>
      <w:r w:rsidRPr="00691283">
        <w:t>Summary</w:t>
      </w:r>
    </w:p>
    <w:p w14:paraId="09538D50" w14:textId="2A32E567" w:rsidR="004A1605" w:rsidRDefault="000D2C91" w:rsidP="00B00D73">
      <w:pPr>
        <w:pStyle w:val="Body2"/>
        <w:rPr>
          <w:shd w:val="clear" w:color="auto" w:fill="FFFFFF"/>
        </w:rPr>
      </w:pPr>
      <w:r w:rsidRPr="00273A80">
        <w:t>The Internet, digital media</w:t>
      </w:r>
      <w:r w:rsidR="00235C93">
        <w:t>,</w:t>
      </w:r>
      <w:r w:rsidRPr="00273A80">
        <w:t xml:space="preserve"> and new computational tools </w:t>
      </w:r>
      <w:r>
        <w:t>offer novel opportunities while also raising</w:t>
      </w:r>
      <w:r w:rsidRPr="00273A80">
        <w:t xml:space="preserve"> </w:t>
      </w:r>
      <w:r>
        <w:t>a unique set of</w:t>
      </w:r>
      <w:r w:rsidRPr="00273A80">
        <w:t xml:space="preserve"> challenges </w:t>
      </w:r>
      <w:r>
        <w:t>when it comes to methods of</w:t>
      </w:r>
      <w:r w:rsidRPr="00273A80">
        <w:t xml:space="preserve"> study</w:t>
      </w:r>
      <w:r>
        <w:t>ing</w:t>
      </w:r>
      <w:r w:rsidRPr="00273A80">
        <w:t xml:space="preserve"> our social world and the social, political, cultural</w:t>
      </w:r>
      <w:r w:rsidR="00235C93">
        <w:t>,</w:t>
      </w:r>
      <w:r w:rsidRPr="00273A80">
        <w:t xml:space="preserve"> and economic aspects of information technologies in particular. The goal of this seminar is to explore rigorous ways of studying the Internet’s societal implications empirically using a myriad of social scientific research methodologies.</w:t>
      </w:r>
    </w:p>
    <w:p w14:paraId="6560F633" w14:textId="77777777" w:rsidR="001640D8" w:rsidRDefault="001640D8" w:rsidP="001640D8">
      <w:pPr>
        <w:pStyle w:val="Heading1"/>
        <w:rPr>
          <w:shd w:val="clear" w:color="auto" w:fill="FFFFFF"/>
        </w:rPr>
      </w:pPr>
      <w:r>
        <w:rPr>
          <w:shd w:val="clear" w:color="auto" w:fill="FFFFFF"/>
        </w:rPr>
        <w:t>Learning Objectives</w:t>
      </w:r>
    </w:p>
    <w:p w14:paraId="53D1EEF3" w14:textId="77777777" w:rsidR="001640D8" w:rsidRDefault="001640D8" w:rsidP="001640D8">
      <w:pPr>
        <w:pStyle w:val="Body2"/>
        <w:rPr>
          <w:shd w:val="clear" w:color="auto" w:fill="FFFFFF"/>
        </w:rPr>
      </w:pPr>
      <w:r>
        <w:rPr>
          <w:shd w:val="clear" w:color="auto" w:fill="FFFFFF"/>
        </w:rPr>
        <w:t xml:space="preserve">Formulate a research </w:t>
      </w:r>
      <w:r w:rsidR="00D914EF">
        <w:rPr>
          <w:shd w:val="clear" w:color="auto" w:fill="FFFFFF"/>
        </w:rPr>
        <w:t xml:space="preserve">topic and research </w:t>
      </w:r>
      <w:r>
        <w:rPr>
          <w:shd w:val="clear" w:color="auto" w:fill="FFFFFF"/>
        </w:rPr>
        <w:t>question.</w:t>
      </w:r>
    </w:p>
    <w:p w14:paraId="37C8B3C0" w14:textId="41F5344F" w:rsidR="00D914EF" w:rsidRDefault="00235C93" w:rsidP="001640D8">
      <w:pPr>
        <w:pStyle w:val="Body2"/>
        <w:rPr>
          <w:shd w:val="clear" w:color="auto" w:fill="FFFFFF"/>
        </w:rPr>
      </w:pPr>
      <w:r>
        <w:rPr>
          <w:shd w:val="clear" w:color="auto" w:fill="FFFFFF"/>
        </w:rPr>
        <w:t>Learn about and e</w:t>
      </w:r>
      <w:r w:rsidR="00D914EF">
        <w:rPr>
          <w:shd w:val="clear" w:color="auto" w:fill="FFFFFF"/>
        </w:rPr>
        <w:t>ngage critically with various social science methods.</w:t>
      </w:r>
    </w:p>
    <w:p w14:paraId="29A48D91" w14:textId="77777777" w:rsidR="001640D8" w:rsidRDefault="00D914EF" w:rsidP="001640D8">
      <w:pPr>
        <w:pStyle w:val="Body2"/>
        <w:rPr>
          <w:shd w:val="clear" w:color="auto" w:fill="FFFFFF"/>
        </w:rPr>
      </w:pPr>
      <w:r>
        <w:rPr>
          <w:shd w:val="clear" w:color="auto" w:fill="FFFFFF"/>
        </w:rPr>
        <w:t>Understand the pros and cons of various methodological approaches to studying Internet use.</w:t>
      </w:r>
    </w:p>
    <w:p w14:paraId="28D7ABB9" w14:textId="4EF24C9F" w:rsidR="001640D8" w:rsidRDefault="001640D8" w:rsidP="001640D8">
      <w:pPr>
        <w:pStyle w:val="Body2"/>
        <w:rPr>
          <w:shd w:val="clear" w:color="auto" w:fill="FFFFFF"/>
        </w:rPr>
      </w:pPr>
      <w:r>
        <w:rPr>
          <w:shd w:val="clear" w:color="auto" w:fill="FFFFFF"/>
        </w:rPr>
        <w:t xml:space="preserve">Present project </w:t>
      </w:r>
      <w:r w:rsidR="00235C93">
        <w:rPr>
          <w:shd w:val="clear" w:color="auto" w:fill="FFFFFF"/>
        </w:rPr>
        <w:t xml:space="preserve">plans </w:t>
      </w:r>
      <w:r>
        <w:rPr>
          <w:shd w:val="clear" w:color="auto" w:fill="FFFFFF"/>
        </w:rPr>
        <w:t>to others.</w:t>
      </w:r>
    </w:p>
    <w:p w14:paraId="74E3ACF3" w14:textId="77777777" w:rsidR="001640D8" w:rsidRDefault="001640D8" w:rsidP="001640D8">
      <w:pPr>
        <w:pStyle w:val="Body2"/>
        <w:rPr>
          <w:shd w:val="clear" w:color="auto" w:fill="FFFFFF"/>
        </w:rPr>
      </w:pPr>
      <w:r>
        <w:rPr>
          <w:shd w:val="clear" w:color="auto" w:fill="FFFFFF"/>
        </w:rPr>
        <w:t>Provide constructive feedback on others’ projects.</w:t>
      </w:r>
    </w:p>
    <w:p w14:paraId="5D6ED0D3" w14:textId="77777777" w:rsidR="00B00D73" w:rsidRPr="00B045D9" w:rsidRDefault="00B00D73" w:rsidP="00B00D73">
      <w:pPr>
        <w:pStyle w:val="Heading1"/>
      </w:pPr>
      <w:r w:rsidRPr="002D21B5">
        <w:t>Readings</w:t>
      </w:r>
    </w:p>
    <w:p w14:paraId="715D87C9" w14:textId="6C668BBA" w:rsidR="00FE4F30" w:rsidRDefault="00FE4F30" w:rsidP="00FE4F30">
      <w:pPr>
        <w:pStyle w:val="BodyText"/>
      </w:pPr>
      <w:r>
        <w:t xml:space="preserve">Hargittai, E. 2021. </w:t>
      </w:r>
      <w:r w:rsidRPr="00156B79">
        <w:rPr>
          <w:i/>
        </w:rPr>
        <w:t>Research Exposed: How Empirical Social Science Gets Done in the Digital Age</w:t>
      </w:r>
      <w:r>
        <w:t>. New York, NY: Columbia University Press.</w:t>
      </w:r>
      <w:r w:rsidR="00156B79">
        <w:t xml:space="preserve"> </w:t>
      </w:r>
      <w:r w:rsidR="00235C93">
        <w:br/>
      </w:r>
      <w:hyperlink r:id="rId9" w:history="1">
        <w:r w:rsidR="00235C93" w:rsidRPr="002F0050">
          <w:rPr>
            <w:rStyle w:val="Hyperlink"/>
          </w:rPr>
          <w:t>https://doi.org/10.7312/harg18876</w:t>
        </w:r>
      </w:hyperlink>
      <w:r w:rsidR="00235C93">
        <w:t xml:space="preserve"> or </w:t>
      </w:r>
      <w:r w:rsidR="00235C93">
        <w:br/>
      </w:r>
      <w:hyperlink r:id="rId10" w:history="1">
        <w:r w:rsidR="00235C93" w:rsidRPr="00235C93">
          <w:rPr>
            <w:rStyle w:val="Hyperlink"/>
          </w:rPr>
          <w:t>https://cup.columbia.edu/book/research-exposed/9780231188777</w:t>
        </w:r>
      </w:hyperlink>
    </w:p>
    <w:p w14:paraId="778BA664" w14:textId="649E409B" w:rsidR="00235C93" w:rsidRDefault="00DC65C2" w:rsidP="000D2C91">
      <w:pPr>
        <w:pStyle w:val="BodyText"/>
      </w:pPr>
      <w:r w:rsidRPr="002461D7">
        <w:rPr>
          <w:bCs/>
        </w:rPr>
        <w:t>Hargittai, E. &amp; Sandvig,</w:t>
      </w:r>
      <w:r w:rsidRPr="00FE4F30">
        <w:rPr>
          <w:bCs/>
          <w:i/>
        </w:rPr>
        <w:t xml:space="preserve"> C.</w:t>
      </w:r>
      <w:r w:rsidRPr="00273A80">
        <w:rPr>
          <w:bCs/>
        </w:rPr>
        <w:t xml:space="preserve"> (Eds.) (</w:t>
      </w:r>
      <w:r w:rsidR="00D63915">
        <w:rPr>
          <w:bCs/>
        </w:rPr>
        <w:t>2015</w:t>
      </w:r>
      <w:r w:rsidRPr="00273A80">
        <w:rPr>
          <w:bCs/>
        </w:rPr>
        <w:t>).</w:t>
      </w:r>
      <w:r w:rsidRPr="00273A80">
        <w:rPr>
          <w:bCs/>
          <w:sz w:val="26"/>
        </w:rPr>
        <w:t xml:space="preserve"> </w:t>
      </w:r>
      <w:r w:rsidRPr="00156B79">
        <w:rPr>
          <w:bCs/>
          <w:i/>
          <w:sz w:val="26"/>
        </w:rPr>
        <w:t xml:space="preserve">Digital </w:t>
      </w:r>
      <w:r w:rsidRPr="00156B79">
        <w:rPr>
          <w:i/>
        </w:rPr>
        <w:t>Research Confidential: The Secrets of Studying Behavior Online</w:t>
      </w:r>
      <w:r>
        <w:rPr>
          <w:bCs/>
          <w:sz w:val="26"/>
        </w:rPr>
        <w:t xml:space="preserve">. </w:t>
      </w:r>
      <w:r w:rsidRPr="002B277F">
        <w:rPr>
          <w:bCs/>
          <w:lang w:val="it-IT"/>
        </w:rPr>
        <w:t>Cambridge, MA: MIT Press.</w:t>
      </w:r>
      <w:r w:rsidR="00156B79" w:rsidRPr="002B277F">
        <w:rPr>
          <w:bCs/>
          <w:lang w:val="it-IT"/>
        </w:rPr>
        <w:t xml:space="preserve"> </w:t>
      </w:r>
      <w:hyperlink r:id="rId11" w:history="1">
        <w:r w:rsidR="00235C93" w:rsidRPr="002F0050">
          <w:rPr>
            <w:rStyle w:val="Hyperlink"/>
          </w:rPr>
          <w:t>https://mitpress.mit.edu/books/digital-research-confidential</w:t>
        </w:r>
      </w:hyperlink>
    </w:p>
    <w:p w14:paraId="268534B3" w14:textId="62C86FEA" w:rsidR="001640D8" w:rsidRDefault="001640D8" w:rsidP="000D2C91">
      <w:pPr>
        <w:pStyle w:val="BodyText"/>
      </w:pPr>
      <w:r>
        <w:rPr>
          <w:bCs/>
        </w:rPr>
        <w:t xml:space="preserve">Optional: </w:t>
      </w:r>
      <w:r w:rsidRPr="003953E0">
        <w:t>Booth, W. C., Colomb, G. G., &amp; Williams, J. M. (1995)</w:t>
      </w:r>
      <w:r>
        <w:t xml:space="preserve"> [or a previous/later edition]</w:t>
      </w:r>
      <w:r w:rsidRPr="003953E0">
        <w:t xml:space="preserve">. </w:t>
      </w:r>
      <w:r w:rsidRPr="003953E0">
        <w:rPr>
          <w:i/>
          <w:iCs/>
        </w:rPr>
        <w:t>The Craft of Research</w:t>
      </w:r>
      <w:r w:rsidRPr="003953E0">
        <w:t>. Chicago</w:t>
      </w:r>
      <w:r>
        <w:t>, IL</w:t>
      </w:r>
      <w:r w:rsidRPr="003953E0">
        <w:t>: University of Chicago Press.</w:t>
      </w:r>
      <w:r w:rsidR="00235C93">
        <w:br/>
      </w:r>
      <w:hyperlink r:id="rId12" w:history="1">
        <w:r w:rsidR="00235C93" w:rsidRPr="002F0050">
          <w:rPr>
            <w:rStyle w:val="Hyperlink"/>
          </w:rPr>
          <w:t>https://press.uchicago.edu/ucp/books/book/chicago/C/bo23521678.html</w:t>
        </w:r>
      </w:hyperlink>
      <w:r w:rsidR="00235C93">
        <w:t xml:space="preserve"> </w:t>
      </w:r>
    </w:p>
    <w:p w14:paraId="5F43834E" w14:textId="77777777" w:rsidR="000D2C91" w:rsidRPr="00273A80" w:rsidRDefault="000D2C91" w:rsidP="00A87E4A">
      <w:pPr>
        <w:pStyle w:val="Heading1"/>
      </w:pPr>
      <w:r w:rsidRPr="00273A80">
        <w:t>Attendance</w:t>
      </w:r>
    </w:p>
    <w:p w14:paraId="3C111DBB" w14:textId="77777777" w:rsidR="000D2C91" w:rsidRPr="00273A80" w:rsidRDefault="000D2C91" w:rsidP="000D2C91">
      <w:pPr>
        <w:pStyle w:val="Body2"/>
        <w:rPr>
          <w:rStyle w:val="Body3Char"/>
        </w:rPr>
      </w:pPr>
      <w:r w:rsidRPr="00273A80">
        <w:t xml:space="preserve">Attendance is </w:t>
      </w:r>
      <w:r w:rsidRPr="00273A80">
        <w:rPr>
          <w:u w:val="single"/>
        </w:rPr>
        <w:t>req</w:t>
      </w:r>
      <w:r w:rsidRPr="00273A80">
        <w:rPr>
          <w:rStyle w:val="Body3Char"/>
          <w:u w:val="single"/>
        </w:rPr>
        <w:t>uired</w:t>
      </w:r>
      <w:r w:rsidRPr="00273A80">
        <w:rPr>
          <w:rStyle w:val="Body3Char"/>
        </w:rPr>
        <w:t xml:space="preserve">. The format of this class is interactive. Students will be asked to </w:t>
      </w:r>
      <w:r w:rsidR="00FE4F30">
        <w:rPr>
          <w:rStyle w:val="Body3Char"/>
        </w:rPr>
        <w:t>discuss</w:t>
      </w:r>
      <w:r w:rsidRPr="00273A80">
        <w:rPr>
          <w:rStyle w:val="Body3Char"/>
        </w:rPr>
        <w:t xml:space="preserve"> the readings so class participation is essential.</w:t>
      </w:r>
    </w:p>
    <w:p w14:paraId="77AE52F7" w14:textId="77777777" w:rsidR="000D2C91" w:rsidRPr="00273A80" w:rsidRDefault="000D2C91" w:rsidP="00A87E4A">
      <w:pPr>
        <w:pStyle w:val="Heading1"/>
      </w:pPr>
      <w:r w:rsidRPr="00273A80">
        <w:t xml:space="preserve">Readings </w:t>
      </w:r>
    </w:p>
    <w:p w14:paraId="75B1CB3B" w14:textId="77777777" w:rsidR="000D2C91" w:rsidRPr="00273A80" w:rsidRDefault="000D2C91" w:rsidP="000D2C91">
      <w:pPr>
        <w:pStyle w:val="Body2"/>
      </w:pPr>
      <w:r w:rsidRPr="00273A80">
        <w:t xml:space="preserve">Make sure to read material </w:t>
      </w:r>
      <w:r w:rsidRPr="00273A80">
        <w:rPr>
          <w:b/>
          <w:bCs/>
        </w:rPr>
        <w:t>before</w:t>
      </w:r>
      <w:r w:rsidRPr="00273A80">
        <w:t xml:space="preserve"> </w:t>
      </w:r>
      <w:r w:rsidRPr="00273A80">
        <w:rPr>
          <w:b/>
        </w:rPr>
        <w:t>you start working on the written assignments</w:t>
      </w:r>
      <w:r w:rsidRPr="00273A80">
        <w:t xml:space="preserve"> as the written assignments </w:t>
      </w:r>
      <w:r w:rsidR="00FE4F30">
        <w:t>are all about the</w:t>
      </w:r>
      <w:r w:rsidRPr="00273A80">
        <w:t xml:space="preserve"> readings.</w:t>
      </w:r>
      <w:r w:rsidR="00FE4F30">
        <w:t xml:space="preserve"> For each week (except week 2 when you need to read both chapters), unless you are discussion lead, you will have to read just one of the mentioned readings. </w:t>
      </w:r>
    </w:p>
    <w:p w14:paraId="40CEA03A" w14:textId="77777777" w:rsidR="000D2C91" w:rsidRPr="00273A80" w:rsidRDefault="00FE4F30" w:rsidP="00A87E4A">
      <w:pPr>
        <w:pStyle w:val="Heading1"/>
      </w:pPr>
      <w:r>
        <w:lastRenderedPageBreak/>
        <w:t>Weekly writing assignment</w:t>
      </w:r>
    </w:p>
    <w:p w14:paraId="51E5AC68" w14:textId="77777777" w:rsidR="00661EF3" w:rsidRDefault="00FE4F30" w:rsidP="000D2C91">
      <w:pPr>
        <w:pStyle w:val="Body2"/>
      </w:pPr>
      <w:r>
        <w:t>E</w:t>
      </w:r>
      <w:r w:rsidR="003F579C">
        <w:t>very week</w:t>
      </w:r>
      <w:r>
        <w:t xml:space="preserve">, you are required to submit to the instructor reflections on the week’s readings in the following format: </w:t>
      </w:r>
      <w:r w:rsidR="00661EF3">
        <w:t>4-5</w:t>
      </w:r>
      <w:r>
        <w:t xml:space="preserve"> bullet points with observations </w:t>
      </w:r>
      <w:r w:rsidR="00C26127">
        <w:t>and/</w:t>
      </w:r>
      <w:r>
        <w:t>or questions about the reading</w:t>
      </w:r>
      <w:r w:rsidR="00E368B0">
        <w:t xml:space="preserve"> (in case of Week 2, both readings </w:t>
      </w:r>
      <w:r w:rsidR="00661EF3">
        <w:t>4-</w:t>
      </w:r>
      <w:r w:rsidR="00E368B0">
        <w:t>5 bullet points each)</w:t>
      </w:r>
      <w:r>
        <w:t>. A bullet point should</w:t>
      </w:r>
      <w:r w:rsidR="00661EF3">
        <w:t>:</w:t>
      </w:r>
    </w:p>
    <w:p w14:paraId="7313FBBA" w14:textId="01C1C9E3" w:rsidR="00661EF3" w:rsidRDefault="00AB1380" w:rsidP="00661EF3">
      <w:pPr>
        <w:pStyle w:val="Body2"/>
        <w:numPr>
          <w:ilvl w:val="0"/>
          <w:numId w:val="21"/>
        </w:numPr>
      </w:pPr>
      <w:r>
        <w:t>B</w:t>
      </w:r>
      <w:r w:rsidR="00FE4F30">
        <w:t xml:space="preserve">e </w:t>
      </w:r>
      <w:r w:rsidR="00235C93">
        <w:t>1-2</w:t>
      </w:r>
      <w:r w:rsidR="00FE4F30">
        <w:t xml:space="preserve"> sentence</w:t>
      </w:r>
      <w:r w:rsidR="00235C93">
        <w:t>s</w:t>
      </w:r>
      <w:r w:rsidR="00FE4F30">
        <w:t xml:space="preserve"> long</w:t>
      </w:r>
      <w:r w:rsidR="00661EF3">
        <w:t xml:space="preserve">, </w:t>
      </w:r>
      <w:r w:rsidR="00235C93">
        <w:t>no more than 50 words</w:t>
      </w:r>
    </w:p>
    <w:p w14:paraId="60AD08A0" w14:textId="77777777" w:rsidR="00661EF3" w:rsidRDefault="00AB1380" w:rsidP="00661EF3">
      <w:pPr>
        <w:pStyle w:val="Body2"/>
        <w:numPr>
          <w:ilvl w:val="0"/>
          <w:numId w:val="21"/>
        </w:numPr>
      </w:pPr>
      <w:r>
        <w:t>B</w:t>
      </w:r>
      <w:r w:rsidR="00661EF3">
        <w:t>e succinct and to the point</w:t>
      </w:r>
    </w:p>
    <w:p w14:paraId="6930DE47" w14:textId="77777777" w:rsidR="00661EF3" w:rsidRDefault="00AB1380" w:rsidP="00661EF3">
      <w:pPr>
        <w:pStyle w:val="Body2"/>
        <w:numPr>
          <w:ilvl w:val="0"/>
          <w:numId w:val="21"/>
        </w:numPr>
      </w:pPr>
      <w:r>
        <w:rPr>
          <w:i/>
        </w:rPr>
        <w:t>N</w:t>
      </w:r>
      <w:r w:rsidR="00661EF3">
        <w:rPr>
          <w:i/>
        </w:rPr>
        <w:t>ot</w:t>
      </w:r>
      <w:r w:rsidR="00661EF3">
        <w:t xml:space="preserve"> simply summarize what you read</w:t>
      </w:r>
    </w:p>
    <w:p w14:paraId="12CC492D" w14:textId="77777777" w:rsidR="00661EF3" w:rsidRDefault="00AB1380" w:rsidP="00601407">
      <w:pPr>
        <w:pStyle w:val="Body2"/>
        <w:numPr>
          <w:ilvl w:val="0"/>
          <w:numId w:val="21"/>
        </w:numPr>
      </w:pPr>
      <w:r>
        <w:t>R</w:t>
      </w:r>
      <w:r w:rsidR="00661EF3">
        <w:t>eflect critically on what you read</w:t>
      </w:r>
    </w:p>
    <w:p w14:paraId="421FEEBB" w14:textId="026AC962" w:rsidR="00AB1380" w:rsidRDefault="00AB1380" w:rsidP="00AB1380">
      <w:pPr>
        <w:pStyle w:val="Body2"/>
        <w:numPr>
          <w:ilvl w:val="1"/>
          <w:numId w:val="21"/>
        </w:numPr>
      </w:pPr>
      <w:r>
        <w:t xml:space="preserve">Thoughts on </w:t>
      </w:r>
      <w:r w:rsidRPr="00691283">
        <w:t>what surprised you about the</w:t>
      </w:r>
      <w:r>
        <w:t xml:space="preserve"> reading</w:t>
      </w:r>
      <w:r w:rsidRPr="00691283">
        <w:t xml:space="preserve"> or what was new to you</w:t>
      </w:r>
    </w:p>
    <w:p w14:paraId="5E165C4A" w14:textId="55BC65C2" w:rsidR="00AB1380" w:rsidRDefault="00AB1380" w:rsidP="00AB1380">
      <w:pPr>
        <w:pStyle w:val="Body2"/>
        <w:numPr>
          <w:ilvl w:val="1"/>
          <w:numId w:val="21"/>
        </w:numPr>
      </w:pPr>
      <w:r>
        <w:t>E</w:t>
      </w:r>
      <w:r w:rsidRPr="00691283">
        <w:t>lements of the reading you found confusing</w:t>
      </w:r>
    </w:p>
    <w:p w14:paraId="1ADF735A" w14:textId="77777777" w:rsidR="00AB1380" w:rsidRDefault="00AB1380" w:rsidP="00AB1380">
      <w:pPr>
        <w:pStyle w:val="Body2"/>
        <w:numPr>
          <w:ilvl w:val="1"/>
          <w:numId w:val="21"/>
        </w:numPr>
      </w:pPr>
      <w:r>
        <w:t>Proposals of</w:t>
      </w:r>
      <w:r w:rsidRPr="00691283">
        <w:t xml:space="preserve"> possible solutions to problems raised by the author/s</w:t>
      </w:r>
    </w:p>
    <w:p w14:paraId="09590FD3" w14:textId="77777777" w:rsidR="00AB1380" w:rsidRDefault="00AB1380" w:rsidP="00AB1380">
      <w:pPr>
        <w:pStyle w:val="Body2"/>
        <w:numPr>
          <w:ilvl w:val="1"/>
          <w:numId w:val="21"/>
        </w:numPr>
      </w:pPr>
      <w:r>
        <w:t>Critical commentary about the work, should the researcher have done something differently, have addressed a problem differently</w:t>
      </w:r>
    </w:p>
    <w:p w14:paraId="38C0DA1C" w14:textId="77777777" w:rsidR="00AB1380" w:rsidRDefault="00AB1380" w:rsidP="00AB1380">
      <w:pPr>
        <w:pStyle w:val="Body2"/>
        <w:numPr>
          <w:ilvl w:val="1"/>
          <w:numId w:val="21"/>
        </w:numPr>
      </w:pPr>
      <w:r>
        <w:t>Questions the reading raises</w:t>
      </w:r>
    </w:p>
    <w:p w14:paraId="597C3073" w14:textId="77777777" w:rsidR="00AB1380" w:rsidRDefault="00AB1380" w:rsidP="00AB1380">
      <w:pPr>
        <w:pStyle w:val="Body2"/>
      </w:pPr>
    </w:p>
    <w:p w14:paraId="0C5B822C" w14:textId="3847D029" w:rsidR="000D2C91" w:rsidRDefault="00FE4F30" w:rsidP="000D2C91">
      <w:pPr>
        <w:pStyle w:val="Body2"/>
      </w:pPr>
      <w:r>
        <w:t>These a</w:t>
      </w:r>
      <w:r w:rsidR="000D2C91" w:rsidRPr="00273A80">
        <w:t xml:space="preserve">ssignments are due to the instructor at </w:t>
      </w:r>
      <w:r w:rsidR="00235C93">
        <w:t xml:space="preserve">[XYZ time] </w:t>
      </w:r>
      <w:r w:rsidR="000D2C91">
        <w:t>before the class meeting</w:t>
      </w:r>
      <w:r w:rsidR="000D2C91" w:rsidRPr="00273A80">
        <w:t xml:space="preserve">. </w:t>
      </w:r>
      <w:r w:rsidR="00E368B0">
        <w:t xml:space="preserve">Late assignments will receive no credit. </w:t>
      </w:r>
      <w:r w:rsidR="000D2C91" w:rsidRPr="00273A80">
        <w:t xml:space="preserve">Meeting this deadline is important because the instructor </w:t>
      </w:r>
      <w:r w:rsidR="000D2C91">
        <w:t xml:space="preserve">has </w:t>
      </w:r>
      <w:r w:rsidR="000D2C91" w:rsidRPr="00273A80">
        <w:t xml:space="preserve">to have enough time to read your work </w:t>
      </w:r>
      <w:r w:rsidR="000D2C91" w:rsidRPr="00273A80">
        <w:rPr>
          <w:i/>
          <w:iCs/>
        </w:rPr>
        <w:t>before</w:t>
      </w:r>
      <w:r w:rsidR="000D2C91" w:rsidRPr="00273A80">
        <w:t xml:space="preserve"> class. Do not leave the reading and writing assignments to the last minute. </w:t>
      </w:r>
    </w:p>
    <w:p w14:paraId="2D9D9605" w14:textId="4A5F124D" w:rsidR="00FE4F30" w:rsidRDefault="003F579C" w:rsidP="000D2C91">
      <w:pPr>
        <w:pStyle w:val="Body2"/>
      </w:pPr>
      <w:r>
        <w:t xml:space="preserve">* </w:t>
      </w:r>
      <w:r w:rsidR="00FE4F30">
        <w:t>You get two free weeks (</w:t>
      </w:r>
      <w:r w:rsidR="00C26127">
        <w:t xml:space="preserve">during </w:t>
      </w:r>
      <w:r w:rsidR="00FE4F30">
        <w:t>Weeks 3-10) when you do not have to submit written reflections on the readings.</w:t>
      </w:r>
      <w:r w:rsidR="00C26127">
        <w:t xml:space="preserve"> You do </w:t>
      </w:r>
      <w:r w:rsidR="00235C93">
        <w:t xml:space="preserve">not </w:t>
      </w:r>
      <w:r w:rsidR="00C26127">
        <w:t>have to submit written reflections when you are discussion lead</w:t>
      </w:r>
      <w:r w:rsidR="00235C93">
        <w:t xml:space="preserve"> (in addition to the two free weeks)</w:t>
      </w:r>
      <w:r w:rsidR="00C26127">
        <w:t>.</w:t>
      </w:r>
    </w:p>
    <w:p w14:paraId="119114F6" w14:textId="67F22155" w:rsidR="00A87E4A" w:rsidRDefault="00235C93" w:rsidP="00235C93">
      <w:pPr>
        <w:pStyle w:val="Heading2"/>
      </w:pPr>
      <w:r>
        <w:t>Submission</w:t>
      </w:r>
      <w:r w:rsidR="00A87E4A">
        <w:t xml:space="preserve"> Specifications</w:t>
      </w:r>
      <w:r w:rsidR="00A87E4A">
        <w:tab/>
      </w:r>
    </w:p>
    <w:p w14:paraId="05DDDE5D" w14:textId="422D20D0" w:rsidR="00A87E4A" w:rsidRPr="00273A80" w:rsidRDefault="00235C93" w:rsidP="000D2C91">
      <w:pPr>
        <w:pStyle w:val="Body2"/>
      </w:pPr>
      <w:r>
        <w:t>[Details about how instructor prefers to receive the assignments.]</w:t>
      </w:r>
    </w:p>
    <w:p w14:paraId="2BA843B8" w14:textId="77777777" w:rsidR="00FE4F30" w:rsidRDefault="00FE4F30" w:rsidP="00A87E4A">
      <w:pPr>
        <w:pStyle w:val="Heading1"/>
      </w:pPr>
      <w:r>
        <w:t>Discussion lead</w:t>
      </w:r>
    </w:p>
    <w:p w14:paraId="713AAA94" w14:textId="430CD8C1" w:rsidR="00FE4F30" w:rsidRPr="00FE4F30" w:rsidRDefault="00FE4F30" w:rsidP="00FE4F30">
      <w:pPr>
        <w:pStyle w:val="Heading2"/>
        <w:rPr>
          <w:b w:val="0"/>
        </w:rPr>
      </w:pPr>
      <w:r>
        <w:rPr>
          <w:b w:val="0"/>
        </w:rPr>
        <w:t xml:space="preserve">You have to sign up for one week (Weeks 3-10) to lead the discussion. In that week, you will </w:t>
      </w:r>
      <w:r w:rsidR="00C26127">
        <w:rPr>
          <w:b w:val="0"/>
        </w:rPr>
        <w:t xml:space="preserve">have to read all of the readings assigned for the week plus additional ones so that you will have read at least five that you then report on and discuss with the group. </w:t>
      </w:r>
      <w:r w:rsidR="00E368B0">
        <w:rPr>
          <w:b w:val="0"/>
        </w:rPr>
        <w:t xml:space="preserve">The additional article(s) should use the methods that are the focus of that week. </w:t>
      </w:r>
      <w:r w:rsidR="00C26127">
        <w:rPr>
          <w:b w:val="0"/>
        </w:rPr>
        <w:t>A discussion lead role is not a presenter role, the class should remain interactive and be based on discussions</w:t>
      </w:r>
      <w:r w:rsidR="00235C93">
        <w:rPr>
          <w:b w:val="0"/>
        </w:rPr>
        <w:t xml:space="preserve">. You should prepare some slides to accompany the session. Submit these </w:t>
      </w:r>
      <w:r w:rsidR="00121FA1">
        <w:rPr>
          <w:b w:val="0"/>
        </w:rPr>
        <w:t xml:space="preserve">as an email attachment </w:t>
      </w:r>
      <w:r w:rsidR="00235C93">
        <w:rPr>
          <w:b w:val="0"/>
        </w:rPr>
        <w:t xml:space="preserve">to the instructor </w:t>
      </w:r>
      <w:r w:rsidR="00235C93">
        <w:rPr>
          <w:b w:val="0"/>
        </w:rPr>
        <w:t xml:space="preserve">for feedback </w:t>
      </w:r>
      <w:r w:rsidR="00235C93">
        <w:rPr>
          <w:b w:val="0"/>
        </w:rPr>
        <w:t xml:space="preserve">by </w:t>
      </w:r>
      <w:r w:rsidR="00121FA1">
        <w:rPr>
          <w:b w:val="0"/>
        </w:rPr>
        <w:t xml:space="preserve">no later than </w:t>
      </w:r>
      <w:r w:rsidR="00235C93">
        <w:rPr>
          <w:b w:val="0"/>
        </w:rPr>
        <w:t xml:space="preserve">two days before the class meeting. </w:t>
      </w:r>
    </w:p>
    <w:p w14:paraId="72AEED91" w14:textId="77777777" w:rsidR="00A33D2E" w:rsidRDefault="00A33D2E" w:rsidP="00A87E4A">
      <w:pPr>
        <w:pStyle w:val="Heading1"/>
      </w:pPr>
      <w:r>
        <w:t>Project presentation</w:t>
      </w:r>
    </w:p>
    <w:p w14:paraId="3BDCD2FB" w14:textId="77777777" w:rsidR="00A33D2E" w:rsidRPr="00A33D2E" w:rsidRDefault="00A33D2E" w:rsidP="00FE4F30">
      <w:pPr>
        <w:pStyle w:val="Heading2"/>
        <w:rPr>
          <w:b w:val="0"/>
        </w:rPr>
      </w:pPr>
      <w:r>
        <w:rPr>
          <w:b w:val="0"/>
        </w:rPr>
        <w:t>In preparation for your final paper (see below), you will give a presentation about your project to the class to gather feedback. You will also provide feedback for other people’s projects.</w:t>
      </w:r>
    </w:p>
    <w:p w14:paraId="2196B20A" w14:textId="77777777" w:rsidR="00FE4F30" w:rsidRDefault="00FE4F30" w:rsidP="00A87E4A">
      <w:pPr>
        <w:pStyle w:val="Heading1"/>
      </w:pPr>
      <w:r w:rsidRPr="00FE4F30">
        <w:t xml:space="preserve">Final </w:t>
      </w:r>
      <w:r w:rsidR="00C26127">
        <w:t>paper</w:t>
      </w:r>
    </w:p>
    <w:p w14:paraId="2D38EEB8" w14:textId="6F3CCC2D" w:rsidR="000D2C91" w:rsidRDefault="000D2C91" w:rsidP="00C26127">
      <w:pPr>
        <w:pStyle w:val="Body2"/>
        <w:rPr>
          <w:b/>
        </w:rPr>
      </w:pPr>
      <w:r w:rsidRPr="00273A80">
        <w:t>You</w:t>
      </w:r>
      <w:r w:rsidR="00FE4F30">
        <w:t xml:space="preserve"> will pick a topic and a research question for the class</w:t>
      </w:r>
      <w:r w:rsidR="00E368B0">
        <w:t xml:space="preserve"> (see Booth et al. for more on research topics and questions)</w:t>
      </w:r>
      <w:r w:rsidR="00FE4F30">
        <w:t xml:space="preserve">. Your final presentation and paper will concern this research question. </w:t>
      </w:r>
      <w:r w:rsidR="00C26127">
        <w:t>You will need to write reflections, one paragraph each, about what opportunites and what challenges three of the six methods (covered in weeks 4-9) pose for your research question. You also have to reflect on the ethical considerations of your project and what a multi-method approach would entail</w:t>
      </w:r>
      <w:r w:rsidR="00E368B0">
        <w:t xml:space="preserve"> for a total of five paragraphs. The paper should start </w:t>
      </w:r>
      <w:r w:rsidR="00E368B0">
        <w:lastRenderedPageBreak/>
        <w:t>with a statement of your research topic and research question</w:t>
      </w:r>
      <w:r w:rsidR="00C26127">
        <w:t>. This final paper should b</w:t>
      </w:r>
      <w:r w:rsidR="00E368B0">
        <w:t xml:space="preserve">e approximately 1000 words long and is due on </w:t>
      </w:r>
      <w:r w:rsidR="00121FA1">
        <w:t>[X date]</w:t>
      </w:r>
      <w:r w:rsidR="00E368B0">
        <w:t xml:space="preserve"> </w:t>
      </w:r>
      <w:r w:rsidR="00121FA1">
        <w:t>[insert preferred delivery method]</w:t>
      </w:r>
      <w:r w:rsidR="00E368B0">
        <w:t xml:space="preserve">. </w:t>
      </w:r>
    </w:p>
    <w:p w14:paraId="7C2ACE73" w14:textId="77777777" w:rsidR="000D2C91" w:rsidRPr="00273A80" w:rsidRDefault="000D2C91" w:rsidP="000D2C91">
      <w:pPr>
        <w:pStyle w:val="Heading1"/>
      </w:pPr>
      <w:r w:rsidRPr="00273A80">
        <w:t>Grades</w:t>
      </w:r>
    </w:p>
    <w:p w14:paraId="113F082B" w14:textId="6B8FA076" w:rsidR="000D2C91" w:rsidRDefault="000D2C91" w:rsidP="000D2C91">
      <w:pPr>
        <w:pStyle w:val="Body2"/>
      </w:pPr>
      <w:r w:rsidRPr="00273A80">
        <w:t>Evaluation will be based on class participation (</w:t>
      </w:r>
      <w:r w:rsidR="00A33D2E">
        <w:t>20</w:t>
      </w:r>
      <w:r>
        <w:t>%</w:t>
      </w:r>
      <w:r w:rsidR="00A33D2E">
        <w:t>), weekly writing assignments (20</w:t>
      </w:r>
      <w:r>
        <w:t>%),</w:t>
      </w:r>
      <w:r w:rsidR="00A33D2E">
        <w:t xml:space="preserve"> discussion lead session (20%),</w:t>
      </w:r>
      <w:r>
        <w:t xml:space="preserve"> your project presentatio</w:t>
      </w:r>
      <w:r w:rsidR="00A33D2E">
        <w:t>n and feedback on others’ presentations (20%), and your final paper (20</w:t>
      </w:r>
      <w:r>
        <w:t>%).</w:t>
      </w:r>
    </w:p>
    <w:p w14:paraId="0143FF19" w14:textId="75EFC861" w:rsidR="005043D2" w:rsidRPr="00273A80" w:rsidRDefault="005043D2" w:rsidP="005043D2">
      <w:pPr>
        <w:pStyle w:val="Heading1"/>
      </w:pPr>
      <w:r>
        <w:t>[Additional institutional/instructor specifics about absences/emergencies, academic integrity, respectful environment.]</w:t>
      </w:r>
    </w:p>
    <w:p w14:paraId="0A645CAE" w14:textId="451A4211" w:rsidR="000D2C91" w:rsidRPr="00EC0B7C" w:rsidRDefault="000D2C91" w:rsidP="00EC0B7C">
      <w:pPr>
        <w:pStyle w:val="Heading1"/>
      </w:pPr>
      <w:r w:rsidRPr="00EC0B7C">
        <w:t>Schedule</w:t>
      </w:r>
    </w:p>
    <w:p w14:paraId="47442905" w14:textId="464A87B5" w:rsidR="002461D7" w:rsidRDefault="002461D7" w:rsidP="00121FA1">
      <w:pPr>
        <w:pStyle w:val="Body2"/>
      </w:pPr>
      <w:r>
        <w:t xml:space="preserve">Readings </w:t>
      </w:r>
      <w:r w:rsidR="00121FA1">
        <w:t xml:space="preserve">are in </w:t>
      </w:r>
      <w:r w:rsidR="00121FA1">
        <w:rPr>
          <w:i/>
          <w:iCs/>
        </w:rPr>
        <w:t xml:space="preserve">Research Exposed </w:t>
      </w:r>
      <w:r w:rsidR="00121FA1">
        <w:t xml:space="preserve">or when </w:t>
      </w:r>
      <w:r>
        <w:t xml:space="preserve">in italics are in </w:t>
      </w:r>
      <w:r w:rsidR="00121FA1">
        <w:t xml:space="preserve">the </w:t>
      </w:r>
      <w:r w:rsidR="00121FA1">
        <w:rPr>
          <w:i/>
          <w:iCs/>
        </w:rPr>
        <w:t>Digital Research Confidential</w:t>
      </w:r>
      <w:r>
        <w:t xml:space="preserve"> book</w:t>
      </w:r>
      <w:r w:rsidR="00121FA1">
        <w:t>. R</w:t>
      </w:r>
      <w:r>
        <w:t>eadings with dotted underlin</w:t>
      </w:r>
      <w:r w:rsidR="00121FA1">
        <w:t>ing</w:t>
      </w:r>
      <w:r>
        <w:t xml:space="preserve"> </w:t>
      </w:r>
      <w:r w:rsidR="00121FA1">
        <w:t>are available on the course management system</w:t>
      </w:r>
      <w:r>
        <w:t>.</w:t>
      </w:r>
      <w:r w:rsidR="00121FA1">
        <w:t xml:space="preserve"> </w:t>
      </w:r>
    </w:p>
    <w:p w14:paraId="1CE68C4B" w14:textId="77777777" w:rsidR="002461D7" w:rsidRDefault="002461D7" w:rsidP="000D2C91">
      <w:pPr>
        <w:spacing w:after="0"/>
        <w:rPr>
          <w:rFonts w:ascii="Garamond" w:hAnsi="Garamond"/>
        </w:rPr>
      </w:pPr>
    </w:p>
    <w:p w14:paraId="53A0ED2A" w14:textId="1431281E" w:rsidR="000D2C91" w:rsidRDefault="000D2C91" w:rsidP="00121FA1">
      <w:r>
        <w:t xml:space="preserve">Week 1. </w:t>
      </w:r>
      <w:r w:rsidRPr="004D5025">
        <w:rPr>
          <w:b/>
          <w:bCs/>
        </w:rPr>
        <w:t>Introduction</w:t>
      </w:r>
      <w:r>
        <w:t>;</w:t>
      </w:r>
      <w:r w:rsidRPr="00C04660">
        <w:t xml:space="preserve"> </w:t>
      </w:r>
      <w:r>
        <w:t>Types of Methods, Types of Data</w:t>
      </w:r>
    </w:p>
    <w:p w14:paraId="5FB74EE1" w14:textId="2CC31037" w:rsidR="000D2C91" w:rsidRDefault="000D2C91" w:rsidP="00121FA1">
      <w:r>
        <w:t xml:space="preserve">Week 2. </w:t>
      </w:r>
      <w:r w:rsidR="00673923" w:rsidRPr="004D5025">
        <w:rPr>
          <w:b/>
          <w:bCs/>
        </w:rPr>
        <w:t>The Social and the Technical</w:t>
      </w:r>
      <w:r w:rsidR="00A578C5">
        <w:t xml:space="preserve">: </w:t>
      </w:r>
      <w:r w:rsidR="00A578C5" w:rsidRPr="00A578C5">
        <w:rPr>
          <w:i/>
        </w:rPr>
        <w:t>Sandvig &amp; Hargittai</w:t>
      </w:r>
      <w:r w:rsidR="00A578C5">
        <w:t>, Humphreys</w:t>
      </w:r>
      <w:r w:rsidR="00673923">
        <w:t xml:space="preserve"> </w:t>
      </w:r>
    </w:p>
    <w:p w14:paraId="1659F9CA" w14:textId="7CFAAD2E" w:rsidR="000D2C91" w:rsidRDefault="000D2C91" w:rsidP="00121FA1">
      <w:r>
        <w:t xml:space="preserve">Week 3. </w:t>
      </w:r>
      <w:r w:rsidR="00673923" w:rsidRPr="004D5025">
        <w:rPr>
          <w:b/>
          <w:bCs/>
        </w:rPr>
        <w:t>Ethical Considerations</w:t>
      </w:r>
      <w:r w:rsidR="00A578C5">
        <w:t>:</w:t>
      </w:r>
      <w:r w:rsidR="00673923">
        <w:t xml:space="preserve"> </w:t>
      </w:r>
      <w:r w:rsidR="00673923" w:rsidRPr="00A578C5">
        <w:rPr>
          <w:i/>
        </w:rPr>
        <w:t>Bruckman e</w:t>
      </w:r>
      <w:r w:rsidR="00A578C5" w:rsidRPr="00A578C5">
        <w:rPr>
          <w:i/>
        </w:rPr>
        <w:t>t al</w:t>
      </w:r>
      <w:r w:rsidR="00A578C5">
        <w:t>,</w:t>
      </w:r>
      <w:r w:rsidR="00673923">
        <w:t xml:space="preserve"> Redmiles</w:t>
      </w:r>
    </w:p>
    <w:p w14:paraId="14D06B04" w14:textId="77777777" w:rsidR="00EF183B" w:rsidRDefault="00EF183B" w:rsidP="00121FA1">
      <w:r>
        <w:tab/>
        <w:t>Also: Submit a one-sentence description of your research topic.</w:t>
      </w:r>
    </w:p>
    <w:p w14:paraId="1AA62783" w14:textId="0F6DAF33" w:rsidR="000D2C91" w:rsidRDefault="000D2C91" w:rsidP="00121FA1">
      <w:r w:rsidRPr="002C733B">
        <w:t>Week 4</w:t>
      </w:r>
      <w:r w:rsidR="00BD6AFB">
        <w:t xml:space="preserve">. </w:t>
      </w:r>
      <w:r w:rsidR="00673923" w:rsidRPr="004D5025">
        <w:rPr>
          <w:b/>
          <w:bCs/>
        </w:rPr>
        <w:t>Surveys</w:t>
      </w:r>
      <w:r w:rsidR="00A578C5">
        <w:t>:</w:t>
      </w:r>
      <w:r w:rsidR="00673923">
        <w:t xml:space="preserve"> </w:t>
      </w:r>
      <w:r w:rsidR="005E0512">
        <w:t xml:space="preserve">Fordyce et al., </w:t>
      </w:r>
      <w:r w:rsidR="00673923" w:rsidRPr="00A578C5">
        <w:rPr>
          <w:u w:val="dottedHeavy"/>
        </w:rPr>
        <w:t>Walejko</w:t>
      </w:r>
      <w:r w:rsidR="00673923" w:rsidRPr="00115375">
        <w:t>,</w:t>
      </w:r>
      <w:r w:rsidR="00115375">
        <w:rPr>
          <w:rStyle w:val="FootnoteReference"/>
        </w:rPr>
        <w:footnoteReference w:id="1"/>
      </w:r>
      <w:r w:rsidR="00673923" w:rsidRPr="00115375">
        <w:t xml:space="preserve"> </w:t>
      </w:r>
      <w:r w:rsidR="005E0512" w:rsidRPr="00A578C5">
        <w:rPr>
          <w:u w:val="dottedHeavy"/>
        </w:rPr>
        <w:t>Williams &amp; Xiong</w:t>
      </w:r>
      <w:r w:rsidR="00C802C8">
        <w:rPr>
          <w:rStyle w:val="FootnoteReference"/>
          <w:u w:val="dottedHeavy"/>
        </w:rPr>
        <w:footnoteReference w:id="2"/>
      </w:r>
    </w:p>
    <w:p w14:paraId="734682C3" w14:textId="77777777" w:rsidR="00EF183B" w:rsidRDefault="00EF183B" w:rsidP="00121FA1">
      <w:r>
        <w:tab/>
        <w:t>Also: Submit your research question.</w:t>
      </w:r>
    </w:p>
    <w:p w14:paraId="73135930" w14:textId="5908547C" w:rsidR="000D2C91" w:rsidRPr="00A578C5" w:rsidRDefault="00BD6AFB" w:rsidP="00121FA1">
      <w:pPr>
        <w:rPr>
          <w:i/>
        </w:rPr>
      </w:pPr>
      <w:r>
        <w:t>Week 5.</w:t>
      </w:r>
      <w:r w:rsidRPr="002C733B">
        <w:t xml:space="preserve"> </w:t>
      </w:r>
      <w:r w:rsidR="00673923" w:rsidRPr="004D5025">
        <w:rPr>
          <w:b/>
          <w:bCs/>
        </w:rPr>
        <w:t>Big Data</w:t>
      </w:r>
      <w:r w:rsidR="00A578C5">
        <w:t>:</w:t>
      </w:r>
      <w:r w:rsidR="00673923">
        <w:t xml:space="preserve"> Freelon, Keller &amp; Klinger, </w:t>
      </w:r>
      <w:r w:rsidR="00673923" w:rsidRPr="00A578C5">
        <w:rPr>
          <w:i/>
        </w:rPr>
        <w:t>Welles</w:t>
      </w:r>
      <w:r w:rsidR="001C4420" w:rsidRPr="00A578C5">
        <w:rPr>
          <w:i/>
        </w:rPr>
        <w:t>, Shumate &amp; Weber</w:t>
      </w:r>
    </w:p>
    <w:p w14:paraId="0837B084" w14:textId="5B4A102B" w:rsidR="000D2C91" w:rsidRDefault="000D2C91" w:rsidP="00121FA1">
      <w:r>
        <w:t xml:space="preserve">Week 6. </w:t>
      </w:r>
      <w:r w:rsidR="003D1057" w:rsidRPr="004D5025">
        <w:rPr>
          <w:b/>
          <w:bCs/>
        </w:rPr>
        <w:t>Interviews</w:t>
      </w:r>
      <w:r w:rsidR="00A578C5">
        <w:t>:</w:t>
      </w:r>
      <w:r w:rsidR="00673923">
        <w:t xml:space="preserve"> </w:t>
      </w:r>
      <w:r w:rsidR="00673923" w:rsidRPr="00A578C5">
        <w:rPr>
          <w:i/>
        </w:rPr>
        <w:t>boyd</w:t>
      </w:r>
      <w:r w:rsidR="00673923">
        <w:t xml:space="preserve">, </w:t>
      </w:r>
      <w:r w:rsidR="00017F97">
        <w:t>Correa &amp; Pavez</w:t>
      </w:r>
    </w:p>
    <w:p w14:paraId="5B7B73D2" w14:textId="3068E702" w:rsidR="000D2C91" w:rsidRDefault="000D2C91" w:rsidP="00121FA1">
      <w:r>
        <w:t xml:space="preserve">Week 7. </w:t>
      </w:r>
      <w:r w:rsidR="003D1057" w:rsidRPr="004D5025">
        <w:rPr>
          <w:b/>
          <w:bCs/>
        </w:rPr>
        <w:t>Ethnography</w:t>
      </w:r>
      <w:r w:rsidR="00A578C5">
        <w:t>:</w:t>
      </w:r>
      <w:r w:rsidR="00673923">
        <w:t xml:space="preserve"> Lane, Marler, Usher</w:t>
      </w:r>
      <w:r w:rsidR="005E0512">
        <w:t xml:space="preserve">, </w:t>
      </w:r>
      <w:r w:rsidR="005E0512" w:rsidRPr="00A578C5">
        <w:rPr>
          <w:i/>
        </w:rPr>
        <w:t>Leonardi</w:t>
      </w:r>
    </w:p>
    <w:p w14:paraId="2A171E26" w14:textId="27F98B2A" w:rsidR="000D2C91" w:rsidRDefault="000D2C91" w:rsidP="00121FA1">
      <w:r>
        <w:t xml:space="preserve">Week 8. </w:t>
      </w:r>
      <w:r w:rsidR="00673923" w:rsidRPr="004D5025">
        <w:rPr>
          <w:b/>
          <w:bCs/>
        </w:rPr>
        <w:t>Artifacts</w:t>
      </w:r>
      <w:r w:rsidR="00A578C5">
        <w:t>:</w:t>
      </w:r>
      <w:r w:rsidR="001C4420">
        <w:t xml:space="preserve"> </w:t>
      </w:r>
      <w:r w:rsidR="001C4420" w:rsidRPr="00A578C5">
        <w:rPr>
          <w:i/>
        </w:rPr>
        <w:t>Gilbert &amp; Karahalios, Shaw, Hecht &amp; Gergle</w:t>
      </w:r>
    </w:p>
    <w:p w14:paraId="53EC6FFF" w14:textId="20FF18FF" w:rsidR="003D1057" w:rsidRDefault="00BD6AFB" w:rsidP="00121FA1">
      <w:r>
        <w:t>Week 9.</w:t>
      </w:r>
      <w:r w:rsidRPr="00BD6AFB">
        <w:t xml:space="preserve"> </w:t>
      </w:r>
      <w:r w:rsidR="00673923" w:rsidRPr="004D5025">
        <w:rPr>
          <w:b/>
          <w:bCs/>
        </w:rPr>
        <w:t>Archival Research</w:t>
      </w:r>
      <w:r w:rsidR="00A578C5">
        <w:t>:</w:t>
      </w:r>
      <w:r w:rsidR="00673923">
        <w:t xml:space="preserve"> </w:t>
      </w:r>
      <w:r w:rsidR="00673923" w:rsidRPr="00A578C5">
        <w:rPr>
          <w:i/>
        </w:rPr>
        <w:t xml:space="preserve">Ankerson, </w:t>
      </w:r>
      <w:r w:rsidR="001C4420" w:rsidRPr="00A578C5">
        <w:rPr>
          <w:i/>
        </w:rPr>
        <w:t>Molnár &amp; Hsiao</w:t>
      </w:r>
    </w:p>
    <w:p w14:paraId="536E7ED4" w14:textId="1C20CB43" w:rsidR="00BD6AFB" w:rsidRDefault="00BD6AFB" w:rsidP="00121FA1">
      <w:r>
        <w:t>Week 10.</w:t>
      </w:r>
      <w:r w:rsidRPr="00BD6AFB">
        <w:t xml:space="preserve"> </w:t>
      </w:r>
      <w:r w:rsidR="00673923" w:rsidRPr="004D5025">
        <w:rPr>
          <w:b/>
          <w:bCs/>
        </w:rPr>
        <w:t>Mixed Methods</w:t>
      </w:r>
      <w:r w:rsidR="00A578C5">
        <w:t>:</w:t>
      </w:r>
      <w:r w:rsidR="00673923">
        <w:t xml:space="preserve"> Klawitter, Hofer, Seo</w:t>
      </w:r>
    </w:p>
    <w:p w14:paraId="5104775C" w14:textId="6EFA3FDD" w:rsidR="00BD6AFB" w:rsidRDefault="00BD6AFB" w:rsidP="00121FA1">
      <w:r>
        <w:t>Week 11.</w:t>
      </w:r>
      <w:r w:rsidR="00DC65C2" w:rsidRPr="00DC65C2">
        <w:t xml:space="preserve"> </w:t>
      </w:r>
      <w:r w:rsidR="00E17913" w:rsidRPr="004D5025">
        <w:rPr>
          <w:b/>
          <w:bCs/>
        </w:rPr>
        <w:t>Student Presentations</w:t>
      </w:r>
    </w:p>
    <w:p w14:paraId="3363F74A" w14:textId="7EF115B4" w:rsidR="000D2C91" w:rsidRDefault="00BD6AFB" w:rsidP="00121FA1">
      <w:r>
        <w:t xml:space="preserve">Week 12. </w:t>
      </w:r>
      <w:r w:rsidR="000D2C91" w:rsidRPr="004D5025">
        <w:rPr>
          <w:b/>
          <w:bCs/>
        </w:rPr>
        <w:t xml:space="preserve">Student </w:t>
      </w:r>
      <w:r w:rsidRPr="004D5025">
        <w:rPr>
          <w:b/>
          <w:bCs/>
        </w:rPr>
        <w:t>Presentations</w:t>
      </w:r>
    </w:p>
    <w:p w14:paraId="1D1296D2" w14:textId="77777777" w:rsidR="005D6CCF" w:rsidRPr="00E368B0" w:rsidRDefault="005D6CCF" w:rsidP="00121FA1">
      <w:pPr>
        <w:rPr>
          <w:rFonts w:ascii="Garamond" w:hAnsi="Garamond" w:cs="Arial"/>
          <w:b/>
          <w:bCs/>
          <w:kern w:val="32"/>
          <w:sz w:val="28"/>
          <w:szCs w:val="32"/>
        </w:rPr>
      </w:pPr>
    </w:p>
    <w:sectPr w:rsidR="005D6CCF" w:rsidRPr="00E368B0" w:rsidSect="00C5327A">
      <w:headerReference w:type="default" r:id="rId13"/>
      <w:footerReference w:type="default" r:id="rId14"/>
      <w:headerReference w:type="first" r:id="rId15"/>
      <w:pgSz w:w="11906" w:h="16838" w:code="9"/>
      <w:pgMar w:top="1440" w:right="144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0087C" w14:textId="77777777" w:rsidR="006948F1" w:rsidRDefault="006948F1" w:rsidP="00CE290C">
      <w:pPr>
        <w:spacing w:after="0"/>
      </w:pPr>
      <w:r>
        <w:separator/>
      </w:r>
    </w:p>
  </w:endnote>
  <w:endnote w:type="continuationSeparator" w:id="0">
    <w:p w14:paraId="68A73859" w14:textId="77777777" w:rsidR="006948F1" w:rsidRDefault="006948F1" w:rsidP="00CE29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996D" w14:textId="27730576" w:rsidR="005C36BB" w:rsidRPr="00C5327A" w:rsidRDefault="005C36BB" w:rsidP="00C5327A">
    <w:pPr>
      <w:jc w:val="center"/>
      <w:rPr>
        <w:rFonts w:asciiTheme="minorHAnsi" w:hAnsiTheme="minorHAnsi"/>
        <w:sz w:val="20"/>
        <w:szCs w:val="20"/>
      </w:rPr>
    </w:pPr>
    <w:r>
      <w:rPr>
        <w:rFonts w:ascii="Garamond" w:hAnsi="Garamond"/>
        <w:i/>
        <w:color w:val="A6A6A6" w:themeColor="background1" w:themeShade="A6"/>
      </w:rPr>
      <w:br/>
    </w:r>
    <w:sdt>
      <w:sdtPr>
        <w:id w:val="1945647987"/>
        <w:docPartObj>
          <w:docPartGallery w:val="Page Numbers (Bottom of Page)"/>
          <w:docPartUnique/>
        </w:docPartObj>
      </w:sdtPr>
      <w:sdtEndPr>
        <w:rPr>
          <w:rFonts w:asciiTheme="minorHAnsi" w:hAnsiTheme="minorHAnsi"/>
          <w:noProof/>
          <w:sz w:val="20"/>
          <w:szCs w:val="20"/>
        </w:rPr>
      </w:sdtEndPr>
      <w:sdtContent>
        <w:r w:rsidRPr="00C5327A">
          <w:rPr>
            <w:rFonts w:asciiTheme="minorHAnsi" w:hAnsiTheme="minorHAnsi"/>
            <w:sz w:val="20"/>
            <w:szCs w:val="20"/>
          </w:rPr>
          <w:fldChar w:fldCharType="begin"/>
        </w:r>
        <w:r w:rsidRPr="00C5327A">
          <w:rPr>
            <w:rFonts w:asciiTheme="minorHAnsi" w:hAnsiTheme="minorHAnsi"/>
            <w:sz w:val="20"/>
            <w:szCs w:val="20"/>
          </w:rPr>
          <w:instrText xml:space="preserve"> PAGE   \* MERGEFORMAT </w:instrText>
        </w:r>
        <w:r w:rsidRPr="00C5327A">
          <w:rPr>
            <w:rFonts w:asciiTheme="minorHAnsi" w:hAnsiTheme="minorHAnsi"/>
            <w:sz w:val="20"/>
            <w:szCs w:val="20"/>
          </w:rPr>
          <w:fldChar w:fldCharType="separate"/>
        </w:r>
        <w:r w:rsidR="002461D7">
          <w:rPr>
            <w:rFonts w:asciiTheme="minorHAnsi" w:hAnsiTheme="minorHAnsi"/>
            <w:noProof/>
            <w:sz w:val="20"/>
            <w:szCs w:val="20"/>
          </w:rPr>
          <w:t>5</w:t>
        </w:r>
        <w:r w:rsidRPr="00C5327A">
          <w:rPr>
            <w:rFonts w:asciiTheme="minorHAnsi" w:hAnsiTheme="minorHAnsi"/>
            <w:noProof/>
            <w:sz w:val="20"/>
            <w:szCs w:val="20"/>
          </w:rPr>
          <w:fldChar w:fldCharType="end"/>
        </w:r>
      </w:sdtContent>
    </w:sdt>
  </w:p>
  <w:p w14:paraId="6630B872" w14:textId="77777777" w:rsidR="005C36BB" w:rsidRPr="00926170" w:rsidRDefault="005C36BB" w:rsidP="00926170">
    <w:pPr>
      <w:jc w:val="center"/>
      <w:rPr>
        <w:rFonts w:ascii="Garamond" w:hAnsi="Garamond"/>
        <w:i/>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0AE9" w14:textId="77777777" w:rsidR="006948F1" w:rsidRDefault="006948F1" w:rsidP="00CE290C">
      <w:pPr>
        <w:spacing w:after="0"/>
      </w:pPr>
      <w:r>
        <w:separator/>
      </w:r>
    </w:p>
  </w:footnote>
  <w:footnote w:type="continuationSeparator" w:id="0">
    <w:p w14:paraId="48AD2A00" w14:textId="77777777" w:rsidR="006948F1" w:rsidRDefault="006948F1" w:rsidP="00CE290C">
      <w:pPr>
        <w:spacing w:after="0"/>
      </w:pPr>
      <w:r>
        <w:continuationSeparator/>
      </w:r>
    </w:p>
  </w:footnote>
  <w:footnote w:id="1">
    <w:p w14:paraId="0AB2DB2D" w14:textId="74B03DD4" w:rsidR="00115375" w:rsidRPr="00C802C8" w:rsidRDefault="00115375">
      <w:pPr>
        <w:pStyle w:val="FootnoteText"/>
      </w:pPr>
      <w:r>
        <w:rPr>
          <w:rStyle w:val="FootnoteReference"/>
        </w:rPr>
        <w:footnoteRef/>
      </w:r>
      <w:r>
        <w:t xml:space="preserve"> </w:t>
      </w:r>
      <w:r w:rsidR="00C802C8">
        <w:t xml:space="preserve">Walejko, G. (2009) Online Surveys. In Hargittai, E. (Ed) </w:t>
      </w:r>
      <w:r w:rsidR="00C802C8">
        <w:rPr>
          <w:i/>
          <w:iCs/>
        </w:rPr>
        <w:t xml:space="preserve">Research Confidential. </w:t>
      </w:r>
      <w:r w:rsidR="00C802C8">
        <w:t>Ann Arbor, MI: University of Michigan Press</w:t>
      </w:r>
    </w:p>
  </w:footnote>
  <w:footnote w:id="2">
    <w:p w14:paraId="7DE6DFD6" w14:textId="6B99F022" w:rsidR="00C802C8" w:rsidRPr="00C802C8" w:rsidRDefault="00C802C8">
      <w:pPr>
        <w:pStyle w:val="FootnoteText"/>
      </w:pPr>
      <w:r>
        <w:rPr>
          <w:rStyle w:val="FootnoteReference"/>
        </w:rPr>
        <w:footnoteRef/>
      </w:r>
      <w:r>
        <w:t xml:space="preserve"> Williams, D. &amp; Xiong, L. (2009) Herding Cats Online. In Hargittai, E. (Ed) </w:t>
      </w:r>
      <w:r>
        <w:rPr>
          <w:i/>
          <w:iCs/>
        </w:rPr>
        <w:t>Research Confidential</w:t>
      </w:r>
      <w:r>
        <w:t>. Ann Arbor, MI: University of Michigan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D111" w14:textId="77777777" w:rsidR="005C36BB" w:rsidRDefault="005C36BB" w:rsidP="00CE29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4A4E" w14:textId="77777777" w:rsidR="005C36BB" w:rsidRPr="00087938" w:rsidRDefault="005C36BB" w:rsidP="00200B19">
    <w:pPr>
      <w:pStyle w:val="Header"/>
      <w:tabs>
        <w:tab w:val="clear" w:pos="4680"/>
      </w:tabs>
      <w:ind w:left="5760"/>
      <w:rPr>
        <w:rFonts w:ascii="Calibri" w:hAnsi="Calibri"/>
        <w:sz w:val="20"/>
      </w:rPr>
    </w:pPr>
    <w:r w:rsidRPr="00087938">
      <w:rPr>
        <w:rFonts w:ascii="Calibri" w:hAnsi="Calibri"/>
        <w:noProof/>
        <w:sz w:val="20"/>
      </w:rPr>
      <w:drawing>
        <wp:anchor distT="0" distB="0" distL="114300" distR="114300" simplePos="0" relativeHeight="251657728" behindDoc="1" locked="0" layoutInCell="1" allowOverlap="1" wp14:anchorId="27D84950" wp14:editId="2F814DBE">
          <wp:simplePos x="0" y="0"/>
          <wp:positionH relativeFrom="margin">
            <wp:align>left</wp:align>
          </wp:positionH>
          <wp:positionV relativeFrom="paragraph">
            <wp:posOffset>0</wp:posOffset>
          </wp:positionV>
          <wp:extent cx="1552575" cy="695325"/>
          <wp:effectExtent l="0" t="0" r="9525" b="9525"/>
          <wp:wrapTight wrapText="bothSides">
            <wp:wrapPolygon edited="0">
              <wp:start x="0" y="0"/>
              <wp:lineTo x="0" y="21304"/>
              <wp:lineTo x="21467" y="21304"/>
              <wp:lineTo x="2146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h_logo_d_pos_web_assoc.jpg"/>
                  <pic:cNvPicPr/>
                </pic:nvPicPr>
                <pic:blipFill>
                  <a:blip r:embed="rId1">
                    <a:extLst>
                      <a:ext uri="{28A0092B-C50C-407E-A947-70E740481C1C}">
                        <a14:useLocalDpi xmlns:a14="http://schemas.microsoft.com/office/drawing/2010/main" val="0"/>
                      </a:ext>
                    </a:extLst>
                  </a:blip>
                  <a:stretch>
                    <a:fillRect/>
                  </a:stretch>
                </pic:blipFill>
                <pic:spPr>
                  <a:xfrm>
                    <a:off x="0" y="0"/>
                    <a:ext cx="1552575" cy="695325"/>
                  </a:xfrm>
                  <a:prstGeom prst="rect">
                    <a:avLst/>
                  </a:prstGeom>
                </pic:spPr>
              </pic:pic>
            </a:graphicData>
          </a:graphic>
          <wp14:sizeRelH relativeFrom="page">
            <wp14:pctWidth>0</wp14:pctWidth>
          </wp14:sizeRelH>
          <wp14:sizeRelV relativeFrom="page">
            <wp14:pctHeight>0</wp14:pctHeight>
          </wp14:sizeRelV>
        </wp:anchor>
      </w:drawing>
    </w:r>
    <w:r w:rsidRPr="00087938">
      <w:rPr>
        <w:rFonts w:ascii="Calibri" w:hAnsi="Calibri"/>
        <w:sz w:val="20"/>
      </w:rPr>
      <w:t>IPMZ – Institute of Mass Communication and Media Research</w:t>
    </w:r>
    <w:r>
      <w:rPr>
        <w:rFonts w:ascii="Calibri" w:hAnsi="Calibri"/>
        <w:sz w:val="20"/>
      </w:rPr>
      <w:br/>
      <w:t>Prof. Dr. Eszter Hargittai</w:t>
    </w:r>
    <w:r>
      <w:rPr>
        <w:rFonts w:ascii="Calibri" w:hAnsi="Calibri"/>
        <w:sz w:val="20"/>
      </w:rPr>
      <w:br/>
      <w:t xml:space="preserve">eszter.com </w:t>
    </w:r>
    <w:r w:rsidRPr="000D12F4">
      <w:rPr>
        <w:rFonts w:ascii="Calibri" w:hAnsi="Calibri"/>
        <w:noProof/>
        <w:sz w:val="18"/>
      </w:rPr>
      <w:drawing>
        <wp:inline distT="0" distB="0" distL="0" distR="0" wp14:anchorId="0E903709" wp14:editId="4D9C12E9">
          <wp:extent cx="9525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5263" cy="152421"/>
                  </a:xfrm>
                  <a:prstGeom prst="rect">
                    <a:avLst/>
                  </a:prstGeom>
                </pic:spPr>
              </pic:pic>
            </a:graphicData>
          </a:graphic>
        </wp:inline>
      </w:drawing>
    </w:r>
    <w:r>
      <w:rPr>
        <w:rFonts w:ascii="Calibri" w:hAnsi="Calibri"/>
        <w:sz w:val="20"/>
      </w:rPr>
      <w:t xml:space="preserve"> webuse.org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110"/>
    <w:multiLevelType w:val="hybridMultilevel"/>
    <w:tmpl w:val="7AFA542E"/>
    <w:lvl w:ilvl="0" w:tplc="0264263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75D15"/>
    <w:multiLevelType w:val="hybridMultilevel"/>
    <w:tmpl w:val="705274CE"/>
    <w:lvl w:ilvl="0" w:tplc="BDA88F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70F8A"/>
    <w:multiLevelType w:val="hybridMultilevel"/>
    <w:tmpl w:val="CC98A1D4"/>
    <w:lvl w:ilvl="0" w:tplc="CD4A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D669D"/>
    <w:multiLevelType w:val="hybridMultilevel"/>
    <w:tmpl w:val="607A8B7E"/>
    <w:lvl w:ilvl="0" w:tplc="5808825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84D395C"/>
    <w:multiLevelType w:val="hybridMultilevel"/>
    <w:tmpl w:val="5EFC6ACC"/>
    <w:lvl w:ilvl="0" w:tplc="AECE8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A5C8A"/>
    <w:multiLevelType w:val="hybridMultilevel"/>
    <w:tmpl w:val="0E66AE9A"/>
    <w:lvl w:ilvl="0" w:tplc="EF427188">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42708"/>
    <w:multiLevelType w:val="hybridMultilevel"/>
    <w:tmpl w:val="01BCF804"/>
    <w:lvl w:ilvl="0" w:tplc="F2A68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D35486"/>
    <w:multiLevelType w:val="hybridMultilevel"/>
    <w:tmpl w:val="C282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44F7A"/>
    <w:multiLevelType w:val="hybridMultilevel"/>
    <w:tmpl w:val="5EFC6ACC"/>
    <w:lvl w:ilvl="0" w:tplc="AECE8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830D29"/>
    <w:multiLevelType w:val="hybridMultilevel"/>
    <w:tmpl w:val="8334EE28"/>
    <w:lvl w:ilvl="0" w:tplc="C388D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575C58"/>
    <w:multiLevelType w:val="hybridMultilevel"/>
    <w:tmpl w:val="5EFC6ACC"/>
    <w:lvl w:ilvl="0" w:tplc="AECE8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467C9"/>
    <w:multiLevelType w:val="hybridMultilevel"/>
    <w:tmpl w:val="5EFC6ACC"/>
    <w:lvl w:ilvl="0" w:tplc="AECE8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1A7A79"/>
    <w:multiLevelType w:val="hybridMultilevel"/>
    <w:tmpl w:val="5EFC6ACC"/>
    <w:lvl w:ilvl="0" w:tplc="AECE8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9165B7"/>
    <w:multiLevelType w:val="hybridMultilevel"/>
    <w:tmpl w:val="D764B2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ADC0511"/>
    <w:multiLevelType w:val="hybridMultilevel"/>
    <w:tmpl w:val="90B845D8"/>
    <w:lvl w:ilvl="0" w:tplc="5ACCD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70466F"/>
    <w:multiLevelType w:val="hybridMultilevel"/>
    <w:tmpl w:val="5EFC6ACC"/>
    <w:lvl w:ilvl="0" w:tplc="AECE8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F6623D"/>
    <w:multiLevelType w:val="hybridMultilevel"/>
    <w:tmpl w:val="003C4022"/>
    <w:lvl w:ilvl="0" w:tplc="03DC62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45049"/>
    <w:multiLevelType w:val="hybridMultilevel"/>
    <w:tmpl w:val="93ACA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75689A"/>
    <w:multiLevelType w:val="hybridMultilevel"/>
    <w:tmpl w:val="5EFC6ACC"/>
    <w:lvl w:ilvl="0" w:tplc="AECE8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3F1BB6"/>
    <w:multiLevelType w:val="hybridMultilevel"/>
    <w:tmpl w:val="A71EAB08"/>
    <w:lvl w:ilvl="0" w:tplc="A3C076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852B0"/>
    <w:multiLevelType w:val="hybridMultilevel"/>
    <w:tmpl w:val="DF5EAD7E"/>
    <w:lvl w:ilvl="0" w:tplc="55783A1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9"/>
  </w:num>
  <w:num w:numId="5">
    <w:abstractNumId w:val="1"/>
  </w:num>
  <w:num w:numId="6">
    <w:abstractNumId w:val="20"/>
  </w:num>
  <w:num w:numId="7">
    <w:abstractNumId w:val="16"/>
  </w:num>
  <w:num w:numId="8">
    <w:abstractNumId w:val="15"/>
  </w:num>
  <w:num w:numId="9">
    <w:abstractNumId w:val="12"/>
  </w:num>
  <w:num w:numId="10">
    <w:abstractNumId w:val="10"/>
  </w:num>
  <w:num w:numId="11">
    <w:abstractNumId w:val="18"/>
  </w:num>
  <w:num w:numId="12">
    <w:abstractNumId w:val="4"/>
  </w:num>
  <w:num w:numId="13">
    <w:abstractNumId w:val="11"/>
  </w:num>
  <w:num w:numId="14">
    <w:abstractNumId w:val="7"/>
  </w:num>
  <w:num w:numId="15">
    <w:abstractNumId w:val="3"/>
  </w:num>
  <w:num w:numId="16">
    <w:abstractNumId w:val="17"/>
  </w:num>
  <w:num w:numId="17">
    <w:abstractNumId w:val="6"/>
  </w:num>
  <w:num w:numId="18">
    <w:abstractNumId w:val="9"/>
  </w:num>
  <w:num w:numId="19">
    <w:abstractNumId w:val="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3B"/>
    <w:rsid w:val="000039AF"/>
    <w:rsid w:val="000040E6"/>
    <w:rsid w:val="00005C8E"/>
    <w:rsid w:val="00011EE4"/>
    <w:rsid w:val="00017F97"/>
    <w:rsid w:val="00026453"/>
    <w:rsid w:val="0004641E"/>
    <w:rsid w:val="0007248C"/>
    <w:rsid w:val="00073AD7"/>
    <w:rsid w:val="00083EC7"/>
    <w:rsid w:val="00087938"/>
    <w:rsid w:val="000A6FA5"/>
    <w:rsid w:val="000B1532"/>
    <w:rsid w:val="000B1B6D"/>
    <w:rsid w:val="000B2C13"/>
    <w:rsid w:val="000C3877"/>
    <w:rsid w:val="000D12F4"/>
    <w:rsid w:val="000D2C91"/>
    <w:rsid w:val="000D7D64"/>
    <w:rsid w:val="000E7942"/>
    <w:rsid w:val="0010568A"/>
    <w:rsid w:val="0011319C"/>
    <w:rsid w:val="00115375"/>
    <w:rsid w:val="00121FA1"/>
    <w:rsid w:val="00123EDD"/>
    <w:rsid w:val="001366DC"/>
    <w:rsid w:val="001409C1"/>
    <w:rsid w:val="00151D82"/>
    <w:rsid w:val="0015287A"/>
    <w:rsid w:val="00156B79"/>
    <w:rsid w:val="001640D8"/>
    <w:rsid w:val="00166C22"/>
    <w:rsid w:val="001708D3"/>
    <w:rsid w:val="001722CF"/>
    <w:rsid w:val="0018776B"/>
    <w:rsid w:val="001A2D2E"/>
    <w:rsid w:val="001B1870"/>
    <w:rsid w:val="001B5B60"/>
    <w:rsid w:val="001C4420"/>
    <w:rsid w:val="001D2700"/>
    <w:rsid w:val="001E41E6"/>
    <w:rsid w:val="00200B19"/>
    <w:rsid w:val="0020315A"/>
    <w:rsid w:val="00221E4F"/>
    <w:rsid w:val="00230C05"/>
    <w:rsid w:val="00231142"/>
    <w:rsid w:val="002345C5"/>
    <w:rsid w:val="00235C93"/>
    <w:rsid w:val="00235CE5"/>
    <w:rsid w:val="002461D7"/>
    <w:rsid w:val="0024700A"/>
    <w:rsid w:val="002476B7"/>
    <w:rsid w:val="002603D2"/>
    <w:rsid w:val="00266F7C"/>
    <w:rsid w:val="002678CA"/>
    <w:rsid w:val="00284AB6"/>
    <w:rsid w:val="00284C63"/>
    <w:rsid w:val="0028678D"/>
    <w:rsid w:val="002869E9"/>
    <w:rsid w:val="002A28EA"/>
    <w:rsid w:val="002B277F"/>
    <w:rsid w:val="002C0D15"/>
    <w:rsid w:val="002C2B89"/>
    <w:rsid w:val="002C3F2F"/>
    <w:rsid w:val="002C42C2"/>
    <w:rsid w:val="002C56A4"/>
    <w:rsid w:val="002D1914"/>
    <w:rsid w:val="002D36C8"/>
    <w:rsid w:val="002E28B0"/>
    <w:rsid w:val="002F02F8"/>
    <w:rsid w:val="002F1FDB"/>
    <w:rsid w:val="002F66D7"/>
    <w:rsid w:val="00316F67"/>
    <w:rsid w:val="0032082A"/>
    <w:rsid w:val="003324C8"/>
    <w:rsid w:val="00337F7A"/>
    <w:rsid w:val="003401FF"/>
    <w:rsid w:val="00342710"/>
    <w:rsid w:val="0034662B"/>
    <w:rsid w:val="003559E3"/>
    <w:rsid w:val="0038327B"/>
    <w:rsid w:val="00387447"/>
    <w:rsid w:val="003911A2"/>
    <w:rsid w:val="003A2A9E"/>
    <w:rsid w:val="003A35D0"/>
    <w:rsid w:val="003B2F36"/>
    <w:rsid w:val="003D1057"/>
    <w:rsid w:val="003F579C"/>
    <w:rsid w:val="00400B9B"/>
    <w:rsid w:val="00402142"/>
    <w:rsid w:val="00402BEB"/>
    <w:rsid w:val="00404CDB"/>
    <w:rsid w:val="00421589"/>
    <w:rsid w:val="004250CC"/>
    <w:rsid w:val="00430D07"/>
    <w:rsid w:val="00437414"/>
    <w:rsid w:val="004428B9"/>
    <w:rsid w:val="00443108"/>
    <w:rsid w:val="00444DDD"/>
    <w:rsid w:val="00454998"/>
    <w:rsid w:val="004648F7"/>
    <w:rsid w:val="00465924"/>
    <w:rsid w:val="00465925"/>
    <w:rsid w:val="004741AE"/>
    <w:rsid w:val="00475965"/>
    <w:rsid w:val="00482300"/>
    <w:rsid w:val="004846DB"/>
    <w:rsid w:val="00493B55"/>
    <w:rsid w:val="0049538C"/>
    <w:rsid w:val="004A1605"/>
    <w:rsid w:val="004A3CA3"/>
    <w:rsid w:val="004A5DFF"/>
    <w:rsid w:val="004B33C9"/>
    <w:rsid w:val="004B410B"/>
    <w:rsid w:val="004D5025"/>
    <w:rsid w:val="004E1A37"/>
    <w:rsid w:val="004E78A6"/>
    <w:rsid w:val="004F7DE3"/>
    <w:rsid w:val="005043D2"/>
    <w:rsid w:val="00504BA8"/>
    <w:rsid w:val="0054125A"/>
    <w:rsid w:val="00541C32"/>
    <w:rsid w:val="00551582"/>
    <w:rsid w:val="005732F5"/>
    <w:rsid w:val="00573A25"/>
    <w:rsid w:val="00574D6A"/>
    <w:rsid w:val="00590C86"/>
    <w:rsid w:val="0059433C"/>
    <w:rsid w:val="005953FE"/>
    <w:rsid w:val="005B2806"/>
    <w:rsid w:val="005B6991"/>
    <w:rsid w:val="005B7E34"/>
    <w:rsid w:val="005C0623"/>
    <w:rsid w:val="005C2BE9"/>
    <w:rsid w:val="005C36BB"/>
    <w:rsid w:val="005D6CCF"/>
    <w:rsid w:val="005D7A95"/>
    <w:rsid w:val="005E0512"/>
    <w:rsid w:val="005E392C"/>
    <w:rsid w:val="005F1903"/>
    <w:rsid w:val="005F4A05"/>
    <w:rsid w:val="00615483"/>
    <w:rsid w:val="006169E2"/>
    <w:rsid w:val="006303B7"/>
    <w:rsid w:val="006402C5"/>
    <w:rsid w:val="00653FC7"/>
    <w:rsid w:val="006613D5"/>
    <w:rsid w:val="00661EF3"/>
    <w:rsid w:val="006730B8"/>
    <w:rsid w:val="00673923"/>
    <w:rsid w:val="0067782B"/>
    <w:rsid w:val="0068433B"/>
    <w:rsid w:val="00691283"/>
    <w:rsid w:val="006948F1"/>
    <w:rsid w:val="006A6BE3"/>
    <w:rsid w:val="006B0C78"/>
    <w:rsid w:val="006C6F84"/>
    <w:rsid w:val="006D028C"/>
    <w:rsid w:val="006E7814"/>
    <w:rsid w:val="006F12F0"/>
    <w:rsid w:val="006F298A"/>
    <w:rsid w:val="006F32FE"/>
    <w:rsid w:val="006F35F6"/>
    <w:rsid w:val="006F66A8"/>
    <w:rsid w:val="0071096D"/>
    <w:rsid w:val="007223ED"/>
    <w:rsid w:val="00725CFF"/>
    <w:rsid w:val="00733AFD"/>
    <w:rsid w:val="00733C01"/>
    <w:rsid w:val="007431A4"/>
    <w:rsid w:val="007510D8"/>
    <w:rsid w:val="007516E9"/>
    <w:rsid w:val="007636AA"/>
    <w:rsid w:val="00785873"/>
    <w:rsid w:val="00787461"/>
    <w:rsid w:val="00787E95"/>
    <w:rsid w:val="007921F3"/>
    <w:rsid w:val="00792F58"/>
    <w:rsid w:val="007A07B7"/>
    <w:rsid w:val="007A51AD"/>
    <w:rsid w:val="007B2F37"/>
    <w:rsid w:val="007B5A72"/>
    <w:rsid w:val="007B7939"/>
    <w:rsid w:val="007C5125"/>
    <w:rsid w:val="007D2C41"/>
    <w:rsid w:val="007E3A27"/>
    <w:rsid w:val="00805053"/>
    <w:rsid w:val="008075D2"/>
    <w:rsid w:val="00812DF9"/>
    <w:rsid w:val="00826059"/>
    <w:rsid w:val="008449FC"/>
    <w:rsid w:val="00844DDF"/>
    <w:rsid w:val="0087576F"/>
    <w:rsid w:val="00876A9F"/>
    <w:rsid w:val="0088097D"/>
    <w:rsid w:val="00886E93"/>
    <w:rsid w:val="00887045"/>
    <w:rsid w:val="008A46E5"/>
    <w:rsid w:val="008A49C3"/>
    <w:rsid w:val="008B79D5"/>
    <w:rsid w:val="008C70DA"/>
    <w:rsid w:val="008D0126"/>
    <w:rsid w:val="008D2D45"/>
    <w:rsid w:val="008E22C0"/>
    <w:rsid w:val="008F1484"/>
    <w:rsid w:val="008F1BAB"/>
    <w:rsid w:val="008F61E1"/>
    <w:rsid w:val="00901D8C"/>
    <w:rsid w:val="0092006B"/>
    <w:rsid w:val="00926170"/>
    <w:rsid w:val="00926808"/>
    <w:rsid w:val="00932D65"/>
    <w:rsid w:val="00935A4D"/>
    <w:rsid w:val="00935A94"/>
    <w:rsid w:val="00941FF6"/>
    <w:rsid w:val="00943957"/>
    <w:rsid w:val="00943EFA"/>
    <w:rsid w:val="00955601"/>
    <w:rsid w:val="00960C82"/>
    <w:rsid w:val="009727EB"/>
    <w:rsid w:val="0097412F"/>
    <w:rsid w:val="0097576E"/>
    <w:rsid w:val="00983AEC"/>
    <w:rsid w:val="00990A30"/>
    <w:rsid w:val="009A5388"/>
    <w:rsid w:val="009B58F4"/>
    <w:rsid w:val="009C4D7D"/>
    <w:rsid w:val="009D1180"/>
    <w:rsid w:val="009D20DD"/>
    <w:rsid w:val="009E51CD"/>
    <w:rsid w:val="009E5A7C"/>
    <w:rsid w:val="009E7DDD"/>
    <w:rsid w:val="00A03F87"/>
    <w:rsid w:val="00A25097"/>
    <w:rsid w:val="00A32C0D"/>
    <w:rsid w:val="00A33D2E"/>
    <w:rsid w:val="00A419BD"/>
    <w:rsid w:val="00A53FB0"/>
    <w:rsid w:val="00A54C6A"/>
    <w:rsid w:val="00A578C5"/>
    <w:rsid w:val="00A72FCC"/>
    <w:rsid w:val="00A73919"/>
    <w:rsid w:val="00A73ED7"/>
    <w:rsid w:val="00A7465A"/>
    <w:rsid w:val="00A77992"/>
    <w:rsid w:val="00A87E4A"/>
    <w:rsid w:val="00A87F37"/>
    <w:rsid w:val="00A9011D"/>
    <w:rsid w:val="00A935D8"/>
    <w:rsid w:val="00AA155D"/>
    <w:rsid w:val="00AA3AF4"/>
    <w:rsid w:val="00AB1380"/>
    <w:rsid w:val="00AB2D57"/>
    <w:rsid w:val="00AB4D89"/>
    <w:rsid w:val="00AB7E91"/>
    <w:rsid w:val="00AC6B29"/>
    <w:rsid w:val="00AD4CEA"/>
    <w:rsid w:val="00AE1A8F"/>
    <w:rsid w:val="00B00D73"/>
    <w:rsid w:val="00B02E7B"/>
    <w:rsid w:val="00B06462"/>
    <w:rsid w:val="00B127F1"/>
    <w:rsid w:val="00B12E5E"/>
    <w:rsid w:val="00B14133"/>
    <w:rsid w:val="00B1415E"/>
    <w:rsid w:val="00B20FA8"/>
    <w:rsid w:val="00B32BA5"/>
    <w:rsid w:val="00B41855"/>
    <w:rsid w:val="00B50BBC"/>
    <w:rsid w:val="00B50C1C"/>
    <w:rsid w:val="00B65234"/>
    <w:rsid w:val="00B731AA"/>
    <w:rsid w:val="00B90EED"/>
    <w:rsid w:val="00B92958"/>
    <w:rsid w:val="00BB10D8"/>
    <w:rsid w:val="00BC420F"/>
    <w:rsid w:val="00BD3C9F"/>
    <w:rsid w:val="00BD6AFB"/>
    <w:rsid w:val="00BE222D"/>
    <w:rsid w:val="00BE22AA"/>
    <w:rsid w:val="00C07C8A"/>
    <w:rsid w:val="00C12985"/>
    <w:rsid w:val="00C17D0C"/>
    <w:rsid w:val="00C21136"/>
    <w:rsid w:val="00C25FD8"/>
    <w:rsid w:val="00C26127"/>
    <w:rsid w:val="00C360CC"/>
    <w:rsid w:val="00C40033"/>
    <w:rsid w:val="00C5327A"/>
    <w:rsid w:val="00C532E3"/>
    <w:rsid w:val="00C60712"/>
    <w:rsid w:val="00C6184B"/>
    <w:rsid w:val="00C74DCF"/>
    <w:rsid w:val="00C802C8"/>
    <w:rsid w:val="00C8141F"/>
    <w:rsid w:val="00C8323D"/>
    <w:rsid w:val="00C95C24"/>
    <w:rsid w:val="00CB3D73"/>
    <w:rsid w:val="00CB55F8"/>
    <w:rsid w:val="00CB6911"/>
    <w:rsid w:val="00CE290C"/>
    <w:rsid w:val="00CF200D"/>
    <w:rsid w:val="00D00740"/>
    <w:rsid w:val="00D00EE5"/>
    <w:rsid w:val="00D05057"/>
    <w:rsid w:val="00D30BCA"/>
    <w:rsid w:val="00D3742B"/>
    <w:rsid w:val="00D4345B"/>
    <w:rsid w:val="00D4366D"/>
    <w:rsid w:val="00D52AB2"/>
    <w:rsid w:val="00D63915"/>
    <w:rsid w:val="00D6420C"/>
    <w:rsid w:val="00D72C14"/>
    <w:rsid w:val="00D8081E"/>
    <w:rsid w:val="00D842F2"/>
    <w:rsid w:val="00D914EF"/>
    <w:rsid w:val="00D933DE"/>
    <w:rsid w:val="00D9443C"/>
    <w:rsid w:val="00DA0766"/>
    <w:rsid w:val="00DA0AFC"/>
    <w:rsid w:val="00DA1E88"/>
    <w:rsid w:val="00DB4D1B"/>
    <w:rsid w:val="00DB551D"/>
    <w:rsid w:val="00DC3FD5"/>
    <w:rsid w:val="00DC65C2"/>
    <w:rsid w:val="00DD3BEA"/>
    <w:rsid w:val="00DF40C0"/>
    <w:rsid w:val="00DF7C6E"/>
    <w:rsid w:val="00E02CC2"/>
    <w:rsid w:val="00E16EB6"/>
    <w:rsid w:val="00E17913"/>
    <w:rsid w:val="00E21CDE"/>
    <w:rsid w:val="00E22E6B"/>
    <w:rsid w:val="00E31290"/>
    <w:rsid w:val="00E33E65"/>
    <w:rsid w:val="00E35142"/>
    <w:rsid w:val="00E368B0"/>
    <w:rsid w:val="00E47D21"/>
    <w:rsid w:val="00E523D5"/>
    <w:rsid w:val="00E621A7"/>
    <w:rsid w:val="00E64CF7"/>
    <w:rsid w:val="00E65036"/>
    <w:rsid w:val="00E7441F"/>
    <w:rsid w:val="00E96F4B"/>
    <w:rsid w:val="00EA1595"/>
    <w:rsid w:val="00EB1D1A"/>
    <w:rsid w:val="00EB5F74"/>
    <w:rsid w:val="00EC0B7C"/>
    <w:rsid w:val="00EC250D"/>
    <w:rsid w:val="00EC26BC"/>
    <w:rsid w:val="00EC57D5"/>
    <w:rsid w:val="00ED2DD3"/>
    <w:rsid w:val="00ED6C02"/>
    <w:rsid w:val="00EE251E"/>
    <w:rsid w:val="00EE68F1"/>
    <w:rsid w:val="00EF0E13"/>
    <w:rsid w:val="00EF183B"/>
    <w:rsid w:val="00EF3512"/>
    <w:rsid w:val="00F03130"/>
    <w:rsid w:val="00F07C58"/>
    <w:rsid w:val="00F35CAA"/>
    <w:rsid w:val="00F5337C"/>
    <w:rsid w:val="00F56ACF"/>
    <w:rsid w:val="00F64E7B"/>
    <w:rsid w:val="00F701CD"/>
    <w:rsid w:val="00F7129C"/>
    <w:rsid w:val="00F83E35"/>
    <w:rsid w:val="00F92EAC"/>
    <w:rsid w:val="00F93DAC"/>
    <w:rsid w:val="00F961F1"/>
    <w:rsid w:val="00F97C25"/>
    <w:rsid w:val="00FB058A"/>
    <w:rsid w:val="00FB5450"/>
    <w:rsid w:val="00FB5EC0"/>
    <w:rsid w:val="00FC0687"/>
    <w:rsid w:val="00FE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468D"/>
  <w15:docId w15:val="{604C99F2-FA62-47E3-AE74-BDF8E198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A1"/>
    <w:pPr>
      <w:spacing w:after="200"/>
    </w:pPr>
    <w:rPr>
      <w:rFonts w:ascii="Times New Roman" w:eastAsia="Cambria" w:hAnsi="Times New Roman" w:cs="Times New Roman"/>
      <w:sz w:val="24"/>
      <w:szCs w:val="24"/>
    </w:rPr>
  </w:style>
  <w:style w:type="paragraph" w:styleId="Heading1">
    <w:name w:val="heading 1"/>
    <w:basedOn w:val="Normal"/>
    <w:next w:val="Normal"/>
    <w:link w:val="Heading1Char"/>
    <w:qFormat/>
    <w:rsid w:val="002B277F"/>
    <w:pPr>
      <w:keepNext/>
      <w:spacing w:before="240" w:after="120"/>
      <w:outlineLvl w:val="0"/>
    </w:pPr>
    <w:rPr>
      <w:rFonts w:cs="Arial"/>
      <w:b/>
      <w:bCs/>
      <w:kern w:val="32"/>
      <w:sz w:val="28"/>
      <w:szCs w:val="32"/>
    </w:rPr>
  </w:style>
  <w:style w:type="paragraph" w:styleId="Heading2">
    <w:name w:val="heading 2"/>
    <w:basedOn w:val="Normal"/>
    <w:next w:val="Normal"/>
    <w:link w:val="Heading2Char"/>
    <w:qFormat/>
    <w:rsid w:val="00235C93"/>
    <w:pPr>
      <w:keepNext/>
      <w:spacing w:before="240" w:after="120"/>
      <w:outlineLvl w:val="1"/>
    </w:pPr>
    <w:rPr>
      <w:rFonts w:cs="Arial"/>
      <w:b/>
      <w:bCs/>
      <w:iCs/>
      <w:szCs w:val="28"/>
    </w:rPr>
  </w:style>
  <w:style w:type="paragraph" w:styleId="Heading3">
    <w:name w:val="heading 3"/>
    <w:basedOn w:val="Normal"/>
    <w:next w:val="Normal"/>
    <w:link w:val="Heading3Char"/>
    <w:uiPriority w:val="9"/>
    <w:unhideWhenUsed/>
    <w:qFormat/>
    <w:rsid w:val="00231142"/>
    <w:pPr>
      <w:keepNext/>
      <w:keepLines/>
      <w:spacing w:before="200" w:after="0"/>
      <w:ind w:firstLine="720"/>
      <w:outlineLvl w:val="2"/>
    </w:pPr>
    <w:rPr>
      <w:rFonts w:ascii="Garamond" w:eastAsiaTheme="majorEastAsia" w:hAnsi="Garamond" w:cstheme="majorBidi"/>
      <w:b/>
      <w:bCs/>
    </w:rPr>
  </w:style>
  <w:style w:type="paragraph" w:styleId="Heading4">
    <w:name w:val="heading 4"/>
    <w:basedOn w:val="Normal"/>
    <w:next w:val="Normal"/>
    <w:link w:val="Heading4Char"/>
    <w:uiPriority w:val="9"/>
    <w:unhideWhenUsed/>
    <w:qFormat/>
    <w:rsid w:val="0068433B"/>
    <w:pPr>
      <w:keepNext/>
      <w:spacing w:before="120" w:after="0"/>
      <w:ind w:left="720"/>
      <w:outlineLvl w:val="3"/>
    </w:pPr>
    <w:rPr>
      <w:rFonts w:ascii="Garamond" w:eastAsia="Times New Roman" w:hAnsi="Garamond"/>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77F"/>
    <w:rPr>
      <w:rFonts w:ascii="Times New Roman" w:eastAsia="Cambria" w:hAnsi="Times New Roman" w:cs="Arial"/>
      <w:b/>
      <w:bCs/>
      <w:kern w:val="32"/>
      <w:sz w:val="28"/>
      <w:szCs w:val="32"/>
    </w:rPr>
  </w:style>
  <w:style w:type="character" w:customStyle="1" w:styleId="Heading2Char">
    <w:name w:val="Heading 2 Char"/>
    <w:basedOn w:val="DefaultParagraphFont"/>
    <w:link w:val="Heading2"/>
    <w:rsid w:val="00235C93"/>
    <w:rPr>
      <w:rFonts w:ascii="Times New Roman" w:eastAsia="Cambria" w:hAnsi="Times New Roman" w:cs="Arial"/>
      <w:b/>
      <w:bCs/>
      <w:iCs/>
      <w:sz w:val="24"/>
      <w:szCs w:val="28"/>
    </w:rPr>
  </w:style>
  <w:style w:type="character" w:customStyle="1" w:styleId="Heading4Char">
    <w:name w:val="Heading 4 Char"/>
    <w:basedOn w:val="DefaultParagraphFont"/>
    <w:link w:val="Heading4"/>
    <w:uiPriority w:val="9"/>
    <w:rsid w:val="0068433B"/>
    <w:rPr>
      <w:rFonts w:ascii="Garamond" w:eastAsia="Times New Roman" w:hAnsi="Garamond" w:cs="Times New Roman"/>
      <w:bCs/>
      <w:sz w:val="24"/>
      <w:szCs w:val="28"/>
    </w:rPr>
  </w:style>
  <w:style w:type="paragraph" w:customStyle="1" w:styleId="Heading40">
    <w:name w:val="Heading4"/>
    <w:basedOn w:val="Normal"/>
    <w:rsid w:val="0068433B"/>
    <w:pPr>
      <w:spacing w:after="0"/>
      <w:jc w:val="center"/>
    </w:pPr>
    <w:rPr>
      <w:rFonts w:ascii="Garamond" w:eastAsia="Times New Roman" w:hAnsi="Garamond"/>
      <w:sz w:val="26"/>
    </w:rPr>
  </w:style>
  <w:style w:type="paragraph" w:customStyle="1" w:styleId="Body2">
    <w:name w:val="Body2"/>
    <w:basedOn w:val="Normal"/>
    <w:link w:val="Body2Char"/>
    <w:qFormat/>
    <w:rsid w:val="002B277F"/>
    <w:pPr>
      <w:spacing w:after="0"/>
    </w:pPr>
    <w:rPr>
      <w:rFonts w:eastAsia="Times New Roman"/>
    </w:rPr>
  </w:style>
  <w:style w:type="character" w:customStyle="1" w:styleId="Body2Char">
    <w:name w:val="Body2 Char"/>
    <w:basedOn w:val="DefaultParagraphFont"/>
    <w:link w:val="Body2"/>
    <w:rsid w:val="002B277F"/>
    <w:rPr>
      <w:rFonts w:ascii="Times New Roman" w:eastAsia="Times New Roman" w:hAnsi="Times New Roman" w:cs="Times New Roman"/>
      <w:sz w:val="24"/>
      <w:szCs w:val="24"/>
    </w:rPr>
  </w:style>
  <w:style w:type="paragraph" w:styleId="NormalWeb">
    <w:name w:val="Normal (Web)"/>
    <w:basedOn w:val="Normal"/>
    <w:rsid w:val="0068433B"/>
    <w:pPr>
      <w:spacing w:before="100" w:beforeAutospacing="1" w:after="100" w:afterAutospacing="1"/>
    </w:pPr>
    <w:rPr>
      <w:rFonts w:eastAsia="Times New Roman"/>
      <w:color w:val="000000"/>
    </w:rPr>
  </w:style>
  <w:style w:type="paragraph" w:styleId="ListParagraph">
    <w:name w:val="List Paragraph"/>
    <w:basedOn w:val="Normal"/>
    <w:uiPriority w:val="34"/>
    <w:qFormat/>
    <w:rsid w:val="0068433B"/>
    <w:pPr>
      <w:numPr>
        <w:numId w:val="1"/>
      </w:numPr>
      <w:spacing w:after="0"/>
    </w:pPr>
    <w:rPr>
      <w:rFonts w:ascii="Garamond" w:hAnsi="Garamond"/>
    </w:rPr>
  </w:style>
  <w:style w:type="paragraph" w:customStyle="1" w:styleId="Body3">
    <w:name w:val="Body3"/>
    <w:basedOn w:val="Body2"/>
    <w:link w:val="Body3Char"/>
    <w:qFormat/>
    <w:rsid w:val="0068433B"/>
    <w:pPr>
      <w:ind w:left="720"/>
    </w:pPr>
  </w:style>
  <w:style w:type="character" w:customStyle="1" w:styleId="Body3Char">
    <w:name w:val="Body3 Char"/>
    <w:basedOn w:val="Body2Char"/>
    <w:link w:val="Body3"/>
    <w:rsid w:val="0068433B"/>
    <w:rPr>
      <w:rFonts w:ascii="Garamond" w:eastAsia="Times New Roman" w:hAnsi="Garamond" w:cs="Times New Roman"/>
      <w:sz w:val="24"/>
      <w:szCs w:val="24"/>
    </w:rPr>
  </w:style>
  <w:style w:type="character" w:customStyle="1" w:styleId="link-external">
    <w:name w:val="link-external"/>
    <w:basedOn w:val="DefaultParagraphFont"/>
    <w:rsid w:val="00DD3BEA"/>
  </w:style>
  <w:style w:type="character" w:styleId="Hyperlink">
    <w:name w:val="Hyperlink"/>
    <w:basedOn w:val="DefaultParagraphFont"/>
    <w:uiPriority w:val="99"/>
    <w:unhideWhenUsed/>
    <w:rsid w:val="00DD3BEA"/>
    <w:rPr>
      <w:color w:val="0000FF"/>
      <w:u w:val="single"/>
    </w:rPr>
  </w:style>
  <w:style w:type="paragraph" w:styleId="Header">
    <w:name w:val="header"/>
    <w:basedOn w:val="Normal"/>
    <w:link w:val="HeaderChar"/>
    <w:uiPriority w:val="99"/>
    <w:unhideWhenUsed/>
    <w:rsid w:val="00CE290C"/>
    <w:pPr>
      <w:tabs>
        <w:tab w:val="center" w:pos="4680"/>
        <w:tab w:val="right" w:pos="9360"/>
      </w:tabs>
      <w:spacing w:after="0"/>
    </w:pPr>
  </w:style>
  <w:style w:type="character" w:customStyle="1" w:styleId="HeaderChar">
    <w:name w:val="Header Char"/>
    <w:basedOn w:val="DefaultParagraphFont"/>
    <w:link w:val="Header"/>
    <w:uiPriority w:val="99"/>
    <w:rsid w:val="00CE290C"/>
    <w:rPr>
      <w:rFonts w:ascii="Cambria" w:eastAsia="Cambria" w:hAnsi="Cambria" w:cs="Times New Roman"/>
      <w:sz w:val="24"/>
      <w:szCs w:val="24"/>
    </w:rPr>
  </w:style>
  <w:style w:type="paragraph" w:styleId="Footer">
    <w:name w:val="footer"/>
    <w:basedOn w:val="Normal"/>
    <w:link w:val="FooterChar"/>
    <w:uiPriority w:val="99"/>
    <w:unhideWhenUsed/>
    <w:rsid w:val="00CE290C"/>
    <w:pPr>
      <w:tabs>
        <w:tab w:val="center" w:pos="4680"/>
        <w:tab w:val="right" w:pos="9360"/>
      </w:tabs>
      <w:spacing w:after="0"/>
    </w:pPr>
  </w:style>
  <w:style w:type="character" w:customStyle="1" w:styleId="FooterChar">
    <w:name w:val="Footer Char"/>
    <w:basedOn w:val="DefaultParagraphFont"/>
    <w:link w:val="Footer"/>
    <w:uiPriority w:val="99"/>
    <w:rsid w:val="00CE290C"/>
    <w:rPr>
      <w:rFonts w:ascii="Cambria" w:eastAsia="Cambria" w:hAnsi="Cambria" w:cs="Times New Roman"/>
      <w:sz w:val="24"/>
      <w:szCs w:val="24"/>
    </w:rPr>
  </w:style>
  <w:style w:type="character" w:customStyle="1" w:styleId="il">
    <w:name w:val="il"/>
    <w:basedOn w:val="DefaultParagraphFont"/>
    <w:rsid w:val="00926808"/>
  </w:style>
  <w:style w:type="character" w:customStyle="1" w:styleId="apple-converted-space">
    <w:name w:val="apple-converted-space"/>
    <w:basedOn w:val="DefaultParagraphFont"/>
    <w:rsid w:val="00926808"/>
  </w:style>
  <w:style w:type="character" w:customStyle="1" w:styleId="citation">
    <w:name w:val="citation"/>
    <w:basedOn w:val="DefaultParagraphFont"/>
    <w:rsid w:val="00926808"/>
  </w:style>
  <w:style w:type="character" w:styleId="Emphasis">
    <w:name w:val="Emphasis"/>
    <w:basedOn w:val="DefaultParagraphFont"/>
    <w:uiPriority w:val="20"/>
    <w:qFormat/>
    <w:rsid w:val="004741AE"/>
    <w:rPr>
      <w:i/>
      <w:iCs/>
    </w:rPr>
  </w:style>
  <w:style w:type="character" w:styleId="Strong">
    <w:name w:val="Strong"/>
    <w:basedOn w:val="DefaultParagraphFont"/>
    <w:uiPriority w:val="22"/>
    <w:qFormat/>
    <w:rsid w:val="004741AE"/>
    <w:rPr>
      <w:b/>
      <w:bCs/>
    </w:rPr>
  </w:style>
  <w:style w:type="character" w:customStyle="1" w:styleId="Heading3Char">
    <w:name w:val="Heading 3 Char"/>
    <w:basedOn w:val="DefaultParagraphFont"/>
    <w:link w:val="Heading3"/>
    <w:uiPriority w:val="9"/>
    <w:rsid w:val="00231142"/>
    <w:rPr>
      <w:rFonts w:ascii="Garamond" w:eastAsiaTheme="majorEastAsia" w:hAnsi="Garamond" w:cstheme="majorBidi"/>
      <w:b/>
      <w:bCs/>
      <w:sz w:val="24"/>
      <w:szCs w:val="24"/>
    </w:rPr>
  </w:style>
  <w:style w:type="character" w:customStyle="1" w:styleId="Body2CharChar">
    <w:name w:val="Body2 Char Char"/>
    <w:rsid w:val="00B02E7B"/>
    <w:rPr>
      <w:rFonts w:ascii="Garamond" w:hAnsi="Garamond"/>
      <w:sz w:val="24"/>
      <w:szCs w:val="24"/>
      <w:lang w:val="en-US" w:eastAsia="en-US" w:bidi="ar-SA"/>
    </w:rPr>
  </w:style>
  <w:style w:type="paragraph" w:customStyle="1" w:styleId="StyleBody2CharBold">
    <w:name w:val="Style Body2 Char + Bold"/>
    <w:link w:val="StyleBody2CharBoldChar"/>
    <w:rsid w:val="00B02E7B"/>
    <w:pPr>
      <w:spacing w:before="120"/>
      <w:ind w:left="288"/>
    </w:pPr>
    <w:rPr>
      <w:rFonts w:ascii="Garamond" w:eastAsia="Times New Roman" w:hAnsi="Garamond"/>
      <w:b/>
      <w:bCs/>
    </w:rPr>
  </w:style>
  <w:style w:type="character" w:customStyle="1" w:styleId="StyleBody2CharBoldChar">
    <w:name w:val="Style Body2 Char + Bold Char"/>
    <w:link w:val="StyleBody2CharBold"/>
    <w:rsid w:val="00B02E7B"/>
    <w:rPr>
      <w:rFonts w:ascii="Garamond" w:eastAsia="Times New Roman" w:hAnsi="Garamond" w:cs="Times New Roman"/>
      <w:b/>
      <w:bCs/>
      <w:sz w:val="24"/>
      <w:szCs w:val="24"/>
    </w:rPr>
  </w:style>
  <w:style w:type="paragraph" w:styleId="BalloonText">
    <w:name w:val="Balloon Text"/>
    <w:basedOn w:val="Normal"/>
    <w:link w:val="BalloonTextChar"/>
    <w:uiPriority w:val="99"/>
    <w:semiHidden/>
    <w:unhideWhenUsed/>
    <w:rsid w:val="001366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DC"/>
    <w:rPr>
      <w:rFonts w:ascii="Tahoma" w:eastAsia="Cambria" w:hAnsi="Tahoma" w:cs="Tahoma"/>
      <w:sz w:val="16"/>
      <w:szCs w:val="16"/>
    </w:rPr>
  </w:style>
  <w:style w:type="paragraph" w:customStyle="1" w:styleId="ReadingItem">
    <w:name w:val="ReadingItem"/>
    <w:basedOn w:val="Normal"/>
    <w:qFormat/>
    <w:rsid w:val="00C25FD8"/>
    <w:pPr>
      <w:spacing w:after="0"/>
      <w:ind w:left="533"/>
    </w:pPr>
    <w:rPr>
      <w:rFonts w:ascii="Garamond" w:eastAsia="Times New Roman" w:hAnsi="Garamond"/>
    </w:rPr>
  </w:style>
  <w:style w:type="paragraph" w:styleId="BodyText">
    <w:name w:val="Body Text"/>
    <w:basedOn w:val="Normal"/>
    <w:link w:val="BodyTextChar"/>
    <w:rsid w:val="00235C93"/>
    <w:pPr>
      <w:spacing w:after="120"/>
    </w:pPr>
    <w:rPr>
      <w:rFonts w:eastAsia="Times New Roman"/>
    </w:rPr>
  </w:style>
  <w:style w:type="character" w:customStyle="1" w:styleId="BodyTextChar">
    <w:name w:val="Body Text Char"/>
    <w:basedOn w:val="DefaultParagraphFont"/>
    <w:link w:val="BodyText"/>
    <w:rsid w:val="00235C93"/>
    <w:rPr>
      <w:rFonts w:ascii="Times New Roman" w:eastAsia="Times New Roman" w:hAnsi="Times New Roman" w:cs="Times New Roman"/>
      <w:sz w:val="24"/>
      <w:szCs w:val="24"/>
    </w:rPr>
  </w:style>
  <w:style w:type="paragraph" w:customStyle="1" w:styleId="SyllabusTitle">
    <w:name w:val="SyllabusTitle"/>
    <w:basedOn w:val="Normal"/>
    <w:qFormat/>
    <w:rsid w:val="005043D2"/>
    <w:pPr>
      <w:spacing w:after="0" w:line="360" w:lineRule="auto"/>
      <w:jc w:val="center"/>
    </w:pPr>
    <w:rPr>
      <w:rFonts w:asciiTheme="minorHAnsi" w:hAnsiTheme="minorHAnsi"/>
      <w:b/>
      <w:sz w:val="32"/>
    </w:rPr>
  </w:style>
  <w:style w:type="character" w:styleId="UnresolvedMention">
    <w:name w:val="Unresolved Mention"/>
    <w:basedOn w:val="DefaultParagraphFont"/>
    <w:uiPriority w:val="99"/>
    <w:semiHidden/>
    <w:unhideWhenUsed/>
    <w:rsid w:val="00235C93"/>
    <w:rPr>
      <w:color w:val="605E5C"/>
      <w:shd w:val="clear" w:color="auto" w:fill="E1DFDD"/>
    </w:rPr>
  </w:style>
  <w:style w:type="paragraph" w:styleId="FootnoteText">
    <w:name w:val="footnote text"/>
    <w:basedOn w:val="Normal"/>
    <w:link w:val="FootnoteTextChar"/>
    <w:uiPriority w:val="99"/>
    <w:semiHidden/>
    <w:unhideWhenUsed/>
    <w:rsid w:val="00115375"/>
    <w:pPr>
      <w:spacing w:after="0"/>
    </w:pPr>
    <w:rPr>
      <w:sz w:val="20"/>
      <w:szCs w:val="20"/>
    </w:rPr>
  </w:style>
  <w:style w:type="character" w:customStyle="1" w:styleId="FootnoteTextChar">
    <w:name w:val="Footnote Text Char"/>
    <w:basedOn w:val="DefaultParagraphFont"/>
    <w:link w:val="FootnoteText"/>
    <w:uiPriority w:val="99"/>
    <w:semiHidden/>
    <w:rsid w:val="00115375"/>
    <w:rPr>
      <w:rFonts w:ascii="Times New Roman" w:eastAsia="Cambria" w:hAnsi="Times New Roman" w:cs="Times New Roman"/>
      <w:sz w:val="20"/>
      <w:szCs w:val="20"/>
    </w:rPr>
  </w:style>
  <w:style w:type="character" w:styleId="FootnoteReference">
    <w:name w:val="footnote reference"/>
    <w:basedOn w:val="DefaultParagraphFont"/>
    <w:uiPriority w:val="99"/>
    <w:semiHidden/>
    <w:unhideWhenUsed/>
    <w:rsid w:val="00115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8551">
      <w:bodyDiv w:val="1"/>
      <w:marLeft w:val="0"/>
      <w:marRight w:val="0"/>
      <w:marTop w:val="0"/>
      <w:marBottom w:val="0"/>
      <w:divBdr>
        <w:top w:val="none" w:sz="0" w:space="0" w:color="auto"/>
        <w:left w:val="none" w:sz="0" w:space="0" w:color="auto"/>
        <w:bottom w:val="none" w:sz="0" w:space="0" w:color="auto"/>
        <w:right w:val="none" w:sz="0" w:space="0" w:color="auto"/>
      </w:divBdr>
      <w:divsChild>
        <w:div w:id="961497206">
          <w:marLeft w:val="0"/>
          <w:marRight w:val="0"/>
          <w:marTop w:val="0"/>
          <w:marBottom w:val="0"/>
          <w:divBdr>
            <w:top w:val="none" w:sz="0" w:space="0" w:color="auto"/>
            <w:left w:val="none" w:sz="0" w:space="0" w:color="auto"/>
            <w:bottom w:val="none" w:sz="0" w:space="0" w:color="auto"/>
            <w:right w:val="none" w:sz="0" w:space="0" w:color="auto"/>
          </w:divBdr>
          <w:divsChild>
            <w:div w:id="14264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9470">
      <w:bodyDiv w:val="1"/>
      <w:marLeft w:val="0"/>
      <w:marRight w:val="0"/>
      <w:marTop w:val="0"/>
      <w:marBottom w:val="0"/>
      <w:divBdr>
        <w:top w:val="none" w:sz="0" w:space="0" w:color="auto"/>
        <w:left w:val="none" w:sz="0" w:space="0" w:color="auto"/>
        <w:bottom w:val="none" w:sz="0" w:space="0" w:color="auto"/>
        <w:right w:val="none" w:sz="0" w:space="0" w:color="auto"/>
      </w:divBdr>
      <w:divsChild>
        <w:div w:id="574166215">
          <w:marLeft w:val="0"/>
          <w:marRight w:val="0"/>
          <w:marTop w:val="0"/>
          <w:marBottom w:val="0"/>
          <w:divBdr>
            <w:top w:val="none" w:sz="0" w:space="0" w:color="auto"/>
            <w:left w:val="none" w:sz="0" w:space="0" w:color="auto"/>
            <w:bottom w:val="none" w:sz="0" w:space="0" w:color="auto"/>
            <w:right w:val="none" w:sz="0" w:space="0" w:color="auto"/>
          </w:divBdr>
          <w:divsChild>
            <w:div w:id="4980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9053">
      <w:bodyDiv w:val="1"/>
      <w:marLeft w:val="0"/>
      <w:marRight w:val="0"/>
      <w:marTop w:val="0"/>
      <w:marBottom w:val="0"/>
      <w:divBdr>
        <w:top w:val="none" w:sz="0" w:space="0" w:color="auto"/>
        <w:left w:val="none" w:sz="0" w:space="0" w:color="auto"/>
        <w:bottom w:val="none" w:sz="0" w:space="0" w:color="auto"/>
        <w:right w:val="none" w:sz="0" w:space="0" w:color="auto"/>
      </w:divBdr>
      <w:divsChild>
        <w:div w:id="909997395">
          <w:marLeft w:val="0"/>
          <w:marRight w:val="0"/>
          <w:marTop w:val="0"/>
          <w:marBottom w:val="0"/>
          <w:divBdr>
            <w:top w:val="none" w:sz="0" w:space="0" w:color="auto"/>
            <w:left w:val="none" w:sz="0" w:space="0" w:color="auto"/>
            <w:bottom w:val="none" w:sz="0" w:space="0" w:color="auto"/>
            <w:right w:val="none" w:sz="0" w:space="0" w:color="auto"/>
          </w:divBdr>
          <w:divsChild>
            <w:div w:id="3723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4191">
      <w:bodyDiv w:val="1"/>
      <w:marLeft w:val="0"/>
      <w:marRight w:val="0"/>
      <w:marTop w:val="0"/>
      <w:marBottom w:val="0"/>
      <w:divBdr>
        <w:top w:val="none" w:sz="0" w:space="0" w:color="auto"/>
        <w:left w:val="none" w:sz="0" w:space="0" w:color="auto"/>
        <w:bottom w:val="none" w:sz="0" w:space="0" w:color="auto"/>
        <w:right w:val="none" w:sz="0" w:space="0" w:color="auto"/>
      </w:divBdr>
    </w:div>
    <w:div w:id="714037589">
      <w:bodyDiv w:val="1"/>
      <w:marLeft w:val="0"/>
      <w:marRight w:val="0"/>
      <w:marTop w:val="0"/>
      <w:marBottom w:val="0"/>
      <w:divBdr>
        <w:top w:val="none" w:sz="0" w:space="0" w:color="auto"/>
        <w:left w:val="none" w:sz="0" w:space="0" w:color="auto"/>
        <w:bottom w:val="none" w:sz="0" w:space="0" w:color="auto"/>
        <w:right w:val="none" w:sz="0" w:space="0" w:color="auto"/>
      </w:divBdr>
      <w:divsChild>
        <w:div w:id="1236864235">
          <w:marLeft w:val="0"/>
          <w:marRight w:val="0"/>
          <w:marTop w:val="0"/>
          <w:marBottom w:val="0"/>
          <w:divBdr>
            <w:top w:val="none" w:sz="0" w:space="0" w:color="auto"/>
            <w:left w:val="none" w:sz="0" w:space="0" w:color="auto"/>
            <w:bottom w:val="none" w:sz="0" w:space="0" w:color="auto"/>
            <w:right w:val="none" w:sz="0" w:space="0" w:color="auto"/>
          </w:divBdr>
          <w:divsChild>
            <w:div w:id="9414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1778">
      <w:bodyDiv w:val="1"/>
      <w:marLeft w:val="0"/>
      <w:marRight w:val="0"/>
      <w:marTop w:val="0"/>
      <w:marBottom w:val="0"/>
      <w:divBdr>
        <w:top w:val="none" w:sz="0" w:space="0" w:color="auto"/>
        <w:left w:val="none" w:sz="0" w:space="0" w:color="auto"/>
        <w:bottom w:val="none" w:sz="0" w:space="0" w:color="auto"/>
        <w:right w:val="none" w:sz="0" w:space="0" w:color="auto"/>
      </w:divBdr>
      <w:divsChild>
        <w:div w:id="1296329653">
          <w:marLeft w:val="480"/>
          <w:marRight w:val="0"/>
          <w:marTop w:val="0"/>
          <w:marBottom w:val="0"/>
          <w:divBdr>
            <w:top w:val="none" w:sz="0" w:space="0" w:color="auto"/>
            <w:left w:val="none" w:sz="0" w:space="0" w:color="auto"/>
            <w:bottom w:val="none" w:sz="0" w:space="0" w:color="auto"/>
            <w:right w:val="none" w:sz="0" w:space="0" w:color="auto"/>
          </w:divBdr>
          <w:divsChild>
            <w:div w:id="3944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881">
      <w:bodyDiv w:val="1"/>
      <w:marLeft w:val="0"/>
      <w:marRight w:val="0"/>
      <w:marTop w:val="0"/>
      <w:marBottom w:val="0"/>
      <w:divBdr>
        <w:top w:val="none" w:sz="0" w:space="0" w:color="auto"/>
        <w:left w:val="none" w:sz="0" w:space="0" w:color="auto"/>
        <w:bottom w:val="none" w:sz="0" w:space="0" w:color="auto"/>
        <w:right w:val="none" w:sz="0" w:space="0" w:color="auto"/>
      </w:divBdr>
      <w:divsChild>
        <w:div w:id="1227643398">
          <w:marLeft w:val="0"/>
          <w:marRight w:val="0"/>
          <w:marTop w:val="0"/>
          <w:marBottom w:val="0"/>
          <w:divBdr>
            <w:top w:val="none" w:sz="0" w:space="0" w:color="auto"/>
            <w:left w:val="none" w:sz="0" w:space="0" w:color="auto"/>
            <w:bottom w:val="none" w:sz="0" w:space="0" w:color="auto"/>
            <w:right w:val="none" w:sz="0" w:space="0" w:color="auto"/>
          </w:divBdr>
          <w:divsChild>
            <w:div w:id="10627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633">
      <w:bodyDiv w:val="1"/>
      <w:marLeft w:val="0"/>
      <w:marRight w:val="0"/>
      <w:marTop w:val="0"/>
      <w:marBottom w:val="0"/>
      <w:divBdr>
        <w:top w:val="none" w:sz="0" w:space="0" w:color="auto"/>
        <w:left w:val="none" w:sz="0" w:space="0" w:color="auto"/>
        <w:bottom w:val="none" w:sz="0" w:space="0" w:color="auto"/>
        <w:right w:val="none" w:sz="0" w:space="0" w:color="auto"/>
      </w:divBdr>
      <w:divsChild>
        <w:div w:id="1266184275">
          <w:marLeft w:val="0"/>
          <w:marRight w:val="0"/>
          <w:marTop w:val="0"/>
          <w:marBottom w:val="0"/>
          <w:divBdr>
            <w:top w:val="none" w:sz="0" w:space="0" w:color="auto"/>
            <w:left w:val="none" w:sz="0" w:space="0" w:color="auto"/>
            <w:bottom w:val="none" w:sz="0" w:space="0" w:color="auto"/>
            <w:right w:val="none" w:sz="0" w:space="0" w:color="auto"/>
          </w:divBdr>
          <w:divsChild>
            <w:div w:id="8050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6912">
      <w:bodyDiv w:val="1"/>
      <w:marLeft w:val="0"/>
      <w:marRight w:val="0"/>
      <w:marTop w:val="0"/>
      <w:marBottom w:val="0"/>
      <w:divBdr>
        <w:top w:val="none" w:sz="0" w:space="0" w:color="auto"/>
        <w:left w:val="none" w:sz="0" w:space="0" w:color="auto"/>
        <w:bottom w:val="none" w:sz="0" w:space="0" w:color="auto"/>
        <w:right w:val="none" w:sz="0" w:space="0" w:color="auto"/>
      </w:divBdr>
      <w:divsChild>
        <w:div w:id="697315705">
          <w:marLeft w:val="0"/>
          <w:marRight w:val="0"/>
          <w:marTop w:val="0"/>
          <w:marBottom w:val="0"/>
          <w:divBdr>
            <w:top w:val="none" w:sz="0" w:space="0" w:color="auto"/>
            <w:left w:val="none" w:sz="0" w:space="0" w:color="auto"/>
            <w:bottom w:val="none" w:sz="0" w:space="0" w:color="auto"/>
            <w:right w:val="none" w:sz="0" w:space="0" w:color="auto"/>
          </w:divBdr>
        </w:div>
        <w:div w:id="2004967152">
          <w:marLeft w:val="0"/>
          <w:marRight w:val="0"/>
          <w:marTop w:val="0"/>
          <w:marBottom w:val="0"/>
          <w:divBdr>
            <w:top w:val="none" w:sz="0" w:space="0" w:color="auto"/>
            <w:left w:val="none" w:sz="0" w:space="0" w:color="auto"/>
            <w:bottom w:val="none" w:sz="0" w:space="0" w:color="auto"/>
            <w:right w:val="none" w:sz="0" w:space="0" w:color="auto"/>
          </w:divBdr>
        </w:div>
        <w:div w:id="2128966964">
          <w:marLeft w:val="0"/>
          <w:marRight w:val="0"/>
          <w:marTop w:val="0"/>
          <w:marBottom w:val="0"/>
          <w:divBdr>
            <w:top w:val="none" w:sz="0" w:space="0" w:color="auto"/>
            <w:left w:val="none" w:sz="0" w:space="0" w:color="auto"/>
            <w:bottom w:val="none" w:sz="0" w:space="0" w:color="auto"/>
            <w:right w:val="none" w:sz="0" w:space="0" w:color="auto"/>
          </w:divBdr>
        </w:div>
      </w:divsChild>
    </w:div>
    <w:div w:id="1091580293">
      <w:bodyDiv w:val="1"/>
      <w:marLeft w:val="0"/>
      <w:marRight w:val="0"/>
      <w:marTop w:val="0"/>
      <w:marBottom w:val="0"/>
      <w:divBdr>
        <w:top w:val="none" w:sz="0" w:space="0" w:color="auto"/>
        <w:left w:val="none" w:sz="0" w:space="0" w:color="auto"/>
        <w:bottom w:val="none" w:sz="0" w:space="0" w:color="auto"/>
        <w:right w:val="none" w:sz="0" w:space="0" w:color="auto"/>
      </w:divBdr>
      <w:divsChild>
        <w:div w:id="693389442">
          <w:marLeft w:val="480"/>
          <w:marRight w:val="0"/>
          <w:marTop w:val="0"/>
          <w:marBottom w:val="0"/>
          <w:divBdr>
            <w:top w:val="none" w:sz="0" w:space="0" w:color="auto"/>
            <w:left w:val="none" w:sz="0" w:space="0" w:color="auto"/>
            <w:bottom w:val="none" w:sz="0" w:space="0" w:color="auto"/>
            <w:right w:val="none" w:sz="0" w:space="0" w:color="auto"/>
          </w:divBdr>
          <w:divsChild>
            <w:div w:id="15067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374">
      <w:bodyDiv w:val="1"/>
      <w:marLeft w:val="0"/>
      <w:marRight w:val="0"/>
      <w:marTop w:val="0"/>
      <w:marBottom w:val="0"/>
      <w:divBdr>
        <w:top w:val="none" w:sz="0" w:space="0" w:color="auto"/>
        <w:left w:val="none" w:sz="0" w:space="0" w:color="auto"/>
        <w:bottom w:val="none" w:sz="0" w:space="0" w:color="auto"/>
        <w:right w:val="none" w:sz="0" w:space="0" w:color="auto"/>
      </w:divBdr>
      <w:divsChild>
        <w:div w:id="324671788">
          <w:marLeft w:val="0"/>
          <w:marRight w:val="0"/>
          <w:marTop w:val="0"/>
          <w:marBottom w:val="0"/>
          <w:divBdr>
            <w:top w:val="none" w:sz="0" w:space="0" w:color="auto"/>
            <w:left w:val="none" w:sz="0" w:space="0" w:color="auto"/>
            <w:bottom w:val="none" w:sz="0" w:space="0" w:color="auto"/>
            <w:right w:val="none" w:sz="0" w:space="0" w:color="auto"/>
          </w:divBdr>
          <w:divsChild>
            <w:div w:id="11371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1868">
      <w:bodyDiv w:val="1"/>
      <w:marLeft w:val="0"/>
      <w:marRight w:val="0"/>
      <w:marTop w:val="0"/>
      <w:marBottom w:val="0"/>
      <w:divBdr>
        <w:top w:val="none" w:sz="0" w:space="0" w:color="auto"/>
        <w:left w:val="none" w:sz="0" w:space="0" w:color="auto"/>
        <w:bottom w:val="none" w:sz="0" w:space="0" w:color="auto"/>
        <w:right w:val="none" w:sz="0" w:space="0" w:color="auto"/>
      </w:divBdr>
      <w:divsChild>
        <w:div w:id="675889088">
          <w:marLeft w:val="0"/>
          <w:marRight w:val="0"/>
          <w:marTop w:val="0"/>
          <w:marBottom w:val="0"/>
          <w:divBdr>
            <w:top w:val="none" w:sz="0" w:space="0" w:color="auto"/>
            <w:left w:val="none" w:sz="0" w:space="0" w:color="auto"/>
            <w:bottom w:val="none" w:sz="0" w:space="0" w:color="auto"/>
            <w:right w:val="none" w:sz="0" w:space="0" w:color="auto"/>
          </w:divBdr>
          <w:divsChild>
            <w:div w:id="4328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259">
      <w:bodyDiv w:val="1"/>
      <w:marLeft w:val="0"/>
      <w:marRight w:val="0"/>
      <w:marTop w:val="0"/>
      <w:marBottom w:val="0"/>
      <w:divBdr>
        <w:top w:val="none" w:sz="0" w:space="0" w:color="auto"/>
        <w:left w:val="none" w:sz="0" w:space="0" w:color="auto"/>
        <w:bottom w:val="none" w:sz="0" w:space="0" w:color="auto"/>
        <w:right w:val="none" w:sz="0" w:space="0" w:color="auto"/>
      </w:divBdr>
      <w:divsChild>
        <w:div w:id="1865441489">
          <w:marLeft w:val="0"/>
          <w:marRight w:val="0"/>
          <w:marTop w:val="0"/>
          <w:marBottom w:val="0"/>
          <w:divBdr>
            <w:top w:val="none" w:sz="0" w:space="0" w:color="auto"/>
            <w:left w:val="none" w:sz="0" w:space="0" w:color="auto"/>
            <w:bottom w:val="none" w:sz="0" w:space="0" w:color="auto"/>
            <w:right w:val="none" w:sz="0" w:space="0" w:color="auto"/>
          </w:divBdr>
          <w:divsChild>
            <w:div w:id="6987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4669">
      <w:bodyDiv w:val="1"/>
      <w:marLeft w:val="0"/>
      <w:marRight w:val="0"/>
      <w:marTop w:val="0"/>
      <w:marBottom w:val="0"/>
      <w:divBdr>
        <w:top w:val="none" w:sz="0" w:space="0" w:color="auto"/>
        <w:left w:val="none" w:sz="0" w:space="0" w:color="auto"/>
        <w:bottom w:val="none" w:sz="0" w:space="0" w:color="auto"/>
        <w:right w:val="none" w:sz="0" w:space="0" w:color="auto"/>
      </w:divBdr>
      <w:divsChild>
        <w:div w:id="392310826">
          <w:marLeft w:val="480"/>
          <w:marRight w:val="0"/>
          <w:marTop w:val="0"/>
          <w:marBottom w:val="0"/>
          <w:divBdr>
            <w:top w:val="none" w:sz="0" w:space="0" w:color="auto"/>
            <w:left w:val="none" w:sz="0" w:space="0" w:color="auto"/>
            <w:bottom w:val="none" w:sz="0" w:space="0" w:color="auto"/>
            <w:right w:val="none" w:sz="0" w:space="0" w:color="auto"/>
          </w:divBdr>
          <w:divsChild>
            <w:div w:id="11577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031">
      <w:bodyDiv w:val="1"/>
      <w:marLeft w:val="0"/>
      <w:marRight w:val="0"/>
      <w:marTop w:val="0"/>
      <w:marBottom w:val="0"/>
      <w:divBdr>
        <w:top w:val="none" w:sz="0" w:space="0" w:color="auto"/>
        <w:left w:val="none" w:sz="0" w:space="0" w:color="auto"/>
        <w:bottom w:val="none" w:sz="0" w:space="0" w:color="auto"/>
        <w:right w:val="none" w:sz="0" w:space="0" w:color="auto"/>
      </w:divBdr>
      <w:divsChild>
        <w:div w:id="83571127">
          <w:marLeft w:val="0"/>
          <w:marRight w:val="0"/>
          <w:marTop w:val="0"/>
          <w:marBottom w:val="0"/>
          <w:divBdr>
            <w:top w:val="none" w:sz="0" w:space="0" w:color="auto"/>
            <w:left w:val="none" w:sz="0" w:space="0" w:color="auto"/>
            <w:bottom w:val="none" w:sz="0" w:space="0" w:color="auto"/>
            <w:right w:val="none" w:sz="0" w:space="0" w:color="auto"/>
          </w:divBdr>
          <w:divsChild>
            <w:div w:id="14005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7127">
      <w:bodyDiv w:val="1"/>
      <w:marLeft w:val="0"/>
      <w:marRight w:val="0"/>
      <w:marTop w:val="0"/>
      <w:marBottom w:val="0"/>
      <w:divBdr>
        <w:top w:val="none" w:sz="0" w:space="0" w:color="auto"/>
        <w:left w:val="none" w:sz="0" w:space="0" w:color="auto"/>
        <w:bottom w:val="none" w:sz="0" w:space="0" w:color="auto"/>
        <w:right w:val="none" w:sz="0" w:space="0" w:color="auto"/>
      </w:divBdr>
      <w:divsChild>
        <w:div w:id="385840031">
          <w:marLeft w:val="0"/>
          <w:marRight w:val="0"/>
          <w:marTop w:val="0"/>
          <w:marBottom w:val="0"/>
          <w:divBdr>
            <w:top w:val="none" w:sz="0" w:space="0" w:color="auto"/>
            <w:left w:val="none" w:sz="0" w:space="0" w:color="auto"/>
            <w:bottom w:val="none" w:sz="0" w:space="0" w:color="auto"/>
            <w:right w:val="none" w:sz="0" w:space="0" w:color="auto"/>
          </w:divBdr>
        </w:div>
        <w:div w:id="882444516">
          <w:marLeft w:val="0"/>
          <w:marRight w:val="0"/>
          <w:marTop w:val="0"/>
          <w:marBottom w:val="0"/>
          <w:divBdr>
            <w:top w:val="none" w:sz="0" w:space="0" w:color="auto"/>
            <w:left w:val="none" w:sz="0" w:space="0" w:color="auto"/>
            <w:bottom w:val="none" w:sz="0" w:space="0" w:color="auto"/>
            <w:right w:val="none" w:sz="0" w:space="0" w:color="auto"/>
          </w:divBdr>
        </w:div>
        <w:div w:id="998074605">
          <w:marLeft w:val="0"/>
          <w:marRight w:val="0"/>
          <w:marTop w:val="0"/>
          <w:marBottom w:val="0"/>
          <w:divBdr>
            <w:top w:val="none" w:sz="0" w:space="0" w:color="auto"/>
            <w:left w:val="none" w:sz="0" w:space="0" w:color="auto"/>
            <w:bottom w:val="none" w:sz="0" w:space="0" w:color="auto"/>
            <w:right w:val="none" w:sz="0" w:space="0" w:color="auto"/>
          </w:divBdr>
          <w:divsChild>
            <w:div w:id="2877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5418">
      <w:bodyDiv w:val="1"/>
      <w:marLeft w:val="0"/>
      <w:marRight w:val="0"/>
      <w:marTop w:val="0"/>
      <w:marBottom w:val="0"/>
      <w:divBdr>
        <w:top w:val="none" w:sz="0" w:space="0" w:color="auto"/>
        <w:left w:val="none" w:sz="0" w:space="0" w:color="auto"/>
        <w:bottom w:val="none" w:sz="0" w:space="0" w:color="auto"/>
        <w:right w:val="none" w:sz="0" w:space="0" w:color="auto"/>
      </w:divBdr>
      <w:divsChild>
        <w:div w:id="392696762">
          <w:marLeft w:val="0"/>
          <w:marRight w:val="0"/>
          <w:marTop w:val="0"/>
          <w:marBottom w:val="0"/>
          <w:divBdr>
            <w:top w:val="none" w:sz="0" w:space="0" w:color="auto"/>
            <w:left w:val="none" w:sz="0" w:space="0" w:color="auto"/>
            <w:bottom w:val="none" w:sz="0" w:space="0" w:color="auto"/>
            <w:right w:val="none" w:sz="0" w:space="0" w:color="auto"/>
          </w:divBdr>
        </w:div>
        <w:div w:id="401292058">
          <w:marLeft w:val="0"/>
          <w:marRight w:val="0"/>
          <w:marTop w:val="0"/>
          <w:marBottom w:val="0"/>
          <w:divBdr>
            <w:top w:val="none" w:sz="0" w:space="0" w:color="auto"/>
            <w:left w:val="none" w:sz="0" w:space="0" w:color="auto"/>
            <w:bottom w:val="none" w:sz="0" w:space="0" w:color="auto"/>
            <w:right w:val="none" w:sz="0" w:space="0" w:color="auto"/>
          </w:divBdr>
        </w:div>
        <w:div w:id="435834024">
          <w:marLeft w:val="0"/>
          <w:marRight w:val="0"/>
          <w:marTop w:val="0"/>
          <w:marBottom w:val="0"/>
          <w:divBdr>
            <w:top w:val="none" w:sz="0" w:space="0" w:color="auto"/>
            <w:left w:val="none" w:sz="0" w:space="0" w:color="auto"/>
            <w:bottom w:val="none" w:sz="0" w:space="0" w:color="auto"/>
            <w:right w:val="none" w:sz="0" w:space="0" w:color="auto"/>
          </w:divBdr>
        </w:div>
        <w:div w:id="1194924434">
          <w:marLeft w:val="0"/>
          <w:marRight w:val="0"/>
          <w:marTop w:val="0"/>
          <w:marBottom w:val="0"/>
          <w:divBdr>
            <w:top w:val="none" w:sz="0" w:space="0" w:color="auto"/>
            <w:left w:val="none" w:sz="0" w:space="0" w:color="auto"/>
            <w:bottom w:val="none" w:sz="0" w:space="0" w:color="auto"/>
            <w:right w:val="none" w:sz="0" w:space="0" w:color="auto"/>
          </w:divBdr>
        </w:div>
        <w:div w:id="1376928313">
          <w:marLeft w:val="0"/>
          <w:marRight w:val="0"/>
          <w:marTop w:val="0"/>
          <w:marBottom w:val="0"/>
          <w:divBdr>
            <w:top w:val="none" w:sz="0" w:space="0" w:color="auto"/>
            <w:left w:val="none" w:sz="0" w:space="0" w:color="auto"/>
            <w:bottom w:val="none" w:sz="0" w:space="0" w:color="auto"/>
            <w:right w:val="none" w:sz="0" w:space="0" w:color="auto"/>
          </w:divBdr>
        </w:div>
        <w:div w:id="1627464512">
          <w:marLeft w:val="0"/>
          <w:marRight w:val="0"/>
          <w:marTop w:val="0"/>
          <w:marBottom w:val="0"/>
          <w:divBdr>
            <w:top w:val="none" w:sz="0" w:space="0" w:color="auto"/>
            <w:left w:val="none" w:sz="0" w:space="0" w:color="auto"/>
            <w:bottom w:val="none" w:sz="0" w:space="0" w:color="auto"/>
            <w:right w:val="none" w:sz="0" w:space="0" w:color="auto"/>
          </w:divBdr>
          <w:divsChild>
            <w:div w:id="1280799184">
              <w:marLeft w:val="0"/>
              <w:marRight w:val="0"/>
              <w:marTop w:val="0"/>
              <w:marBottom w:val="0"/>
              <w:divBdr>
                <w:top w:val="none" w:sz="0" w:space="0" w:color="auto"/>
                <w:left w:val="none" w:sz="0" w:space="0" w:color="auto"/>
                <w:bottom w:val="none" w:sz="0" w:space="0" w:color="auto"/>
                <w:right w:val="none" w:sz="0" w:space="0" w:color="auto"/>
              </w:divBdr>
            </w:div>
          </w:divsChild>
        </w:div>
        <w:div w:id="1762798294">
          <w:marLeft w:val="0"/>
          <w:marRight w:val="0"/>
          <w:marTop w:val="0"/>
          <w:marBottom w:val="0"/>
          <w:divBdr>
            <w:top w:val="none" w:sz="0" w:space="0" w:color="auto"/>
            <w:left w:val="none" w:sz="0" w:space="0" w:color="auto"/>
            <w:bottom w:val="none" w:sz="0" w:space="0" w:color="auto"/>
            <w:right w:val="none" w:sz="0" w:space="0" w:color="auto"/>
          </w:divBdr>
        </w:div>
        <w:div w:id="1766533979">
          <w:marLeft w:val="0"/>
          <w:marRight w:val="0"/>
          <w:marTop w:val="0"/>
          <w:marBottom w:val="0"/>
          <w:divBdr>
            <w:top w:val="none" w:sz="0" w:space="0" w:color="auto"/>
            <w:left w:val="none" w:sz="0" w:space="0" w:color="auto"/>
            <w:bottom w:val="none" w:sz="0" w:space="0" w:color="auto"/>
            <w:right w:val="none" w:sz="0" w:space="0" w:color="auto"/>
          </w:divBdr>
        </w:div>
        <w:div w:id="1839156532">
          <w:marLeft w:val="0"/>
          <w:marRight w:val="0"/>
          <w:marTop w:val="0"/>
          <w:marBottom w:val="0"/>
          <w:divBdr>
            <w:top w:val="none" w:sz="0" w:space="0" w:color="auto"/>
            <w:left w:val="none" w:sz="0" w:space="0" w:color="auto"/>
            <w:bottom w:val="none" w:sz="0" w:space="0" w:color="auto"/>
            <w:right w:val="none" w:sz="0" w:space="0" w:color="auto"/>
          </w:divBdr>
        </w:div>
        <w:div w:id="1904833551">
          <w:marLeft w:val="0"/>
          <w:marRight w:val="0"/>
          <w:marTop w:val="0"/>
          <w:marBottom w:val="0"/>
          <w:divBdr>
            <w:top w:val="none" w:sz="0" w:space="0" w:color="auto"/>
            <w:left w:val="none" w:sz="0" w:space="0" w:color="auto"/>
            <w:bottom w:val="none" w:sz="0" w:space="0" w:color="auto"/>
            <w:right w:val="none" w:sz="0" w:space="0" w:color="auto"/>
          </w:divBdr>
        </w:div>
      </w:divsChild>
    </w:div>
    <w:div w:id="2008360265">
      <w:bodyDiv w:val="1"/>
      <w:marLeft w:val="0"/>
      <w:marRight w:val="0"/>
      <w:marTop w:val="0"/>
      <w:marBottom w:val="0"/>
      <w:divBdr>
        <w:top w:val="none" w:sz="0" w:space="0" w:color="auto"/>
        <w:left w:val="none" w:sz="0" w:space="0" w:color="auto"/>
        <w:bottom w:val="none" w:sz="0" w:space="0" w:color="auto"/>
        <w:right w:val="none" w:sz="0" w:space="0" w:color="auto"/>
      </w:divBdr>
      <w:divsChild>
        <w:div w:id="409469575">
          <w:marLeft w:val="0"/>
          <w:marRight w:val="0"/>
          <w:marTop w:val="0"/>
          <w:marBottom w:val="0"/>
          <w:divBdr>
            <w:top w:val="none" w:sz="0" w:space="0" w:color="auto"/>
            <w:left w:val="none" w:sz="0" w:space="0" w:color="auto"/>
            <w:bottom w:val="none" w:sz="0" w:space="0" w:color="auto"/>
            <w:right w:val="none" w:sz="0" w:space="0" w:color="auto"/>
          </w:divBdr>
        </w:div>
        <w:div w:id="1670257089">
          <w:marLeft w:val="0"/>
          <w:marRight w:val="0"/>
          <w:marTop w:val="0"/>
          <w:marBottom w:val="0"/>
          <w:divBdr>
            <w:top w:val="none" w:sz="0" w:space="0" w:color="auto"/>
            <w:left w:val="none" w:sz="0" w:space="0" w:color="auto"/>
            <w:bottom w:val="none" w:sz="0" w:space="0" w:color="auto"/>
            <w:right w:val="none" w:sz="0" w:space="0" w:color="auto"/>
          </w:divBdr>
        </w:div>
      </w:divsChild>
    </w:div>
    <w:div w:id="2029335648">
      <w:bodyDiv w:val="1"/>
      <w:marLeft w:val="0"/>
      <w:marRight w:val="0"/>
      <w:marTop w:val="0"/>
      <w:marBottom w:val="0"/>
      <w:divBdr>
        <w:top w:val="none" w:sz="0" w:space="0" w:color="auto"/>
        <w:left w:val="none" w:sz="0" w:space="0" w:color="auto"/>
        <w:bottom w:val="none" w:sz="0" w:space="0" w:color="auto"/>
        <w:right w:val="none" w:sz="0" w:space="0" w:color="auto"/>
      </w:divBdr>
      <w:divsChild>
        <w:div w:id="109590532">
          <w:marLeft w:val="0"/>
          <w:marRight w:val="0"/>
          <w:marTop w:val="0"/>
          <w:marBottom w:val="0"/>
          <w:divBdr>
            <w:top w:val="none" w:sz="0" w:space="0" w:color="auto"/>
            <w:left w:val="none" w:sz="0" w:space="0" w:color="auto"/>
            <w:bottom w:val="none" w:sz="0" w:space="0" w:color="auto"/>
            <w:right w:val="none" w:sz="0" w:space="0" w:color="auto"/>
          </w:divBdr>
          <w:divsChild>
            <w:div w:id="424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7312/harg188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s.uchicago.edu/ucp/books/book/chicago/C/bo2352167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tpress.mit.edu/books/digital-research-confident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up.columbia.edu/book/research-exposed/9780231188777" TargetMode="External"/><Relationship Id="rId4" Type="http://schemas.openxmlformats.org/officeDocument/2006/relationships/settings" Target="settings.xml"/><Relationship Id="rId9" Type="http://schemas.openxmlformats.org/officeDocument/2006/relationships/hyperlink" Target="https://doi.org/10.7312/harg1887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CCA6-E267-45C3-96F3-58CAF5AC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Eszter Hargittai</cp:lastModifiedBy>
  <cp:revision>8</cp:revision>
  <cp:lastPrinted>2021-12-21T16:12:00Z</cp:lastPrinted>
  <dcterms:created xsi:type="dcterms:W3CDTF">2021-12-20T18:07:00Z</dcterms:created>
  <dcterms:modified xsi:type="dcterms:W3CDTF">2021-12-21T16:13:00Z</dcterms:modified>
</cp:coreProperties>
</file>